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536B1581" w14:textId="77777777" w:rsidR="00370451" w:rsidRPr="00C43D2E" w:rsidRDefault="00370451" w:rsidP="00370451">
      <w:pPr>
        <w:spacing w:after="0"/>
        <w:rPr>
          <w:rFonts w:cstheme="minorHAnsi"/>
          <w:b/>
        </w:rPr>
      </w:pPr>
      <w:r w:rsidRPr="00C43D2E">
        <w:rPr>
          <w:rFonts w:cstheme="minorHAnsi"/>
          <w:b/>
        </w:rPr>
        <w:t>Kazanım 1. Nesneye/duruma/olaya yönelik dikkatini sürdürür.</w:t>
      </w:r>
    </w:p>
    <w:p w14:paraId="4E24C8BC" w14:textId="77777777" w:rsidR="00370451" w:rsidRPr="00C43D2E" w:rsidRDefault="00370451" w:rsidP="00370451">
      <w:pPr>
        <w:spacing w:after="0"/>
        <w:rPr>
          <w:rFonts w:cstheme="minorHAnsi"/>
          <w:b/>
        </w:rPr>
      </w:pPr>
      <w:r w:rsidRPr="00C43D2E">
        <w:rPr>
          <w:rFonts w:cstheme="minorHAnsi"/>
          <w:b/>
        </w:rPr>
        <w:t>Göstergeler</w:t>
      </w:r>
    </w:p>
    <w:p w14:paraId="7435AA16" w14:textId="77777777" w:rsidR="00370451" w:rsidRPr="00C43D2E" w:rsidRDefault="00370451" w:rsidP="00370451">
      <w:pPr>
        <w:spacing w:after="0"/>
        <w:rPr>
          <w:rFonts w:cstheme="minorHAnsi"/>
        </w:rPr>
      </w:pPr>
      <w:r w:rsidRPr="00C43D2E">
        <w:rPr>
          <w:rFonts w:cstheme="minorHAnsi"/>
        </w:rPr>
        <w:t xml:space="preserve">Dikkat edilmesi gereken nesneye/duruma/olaya odaklanır. </w:t>
      </w:r>
    </w:p>
    <w:p w14:paraId="49CB0D5F" w14:textId="77777777" w:rsidR="00370451" w:rsidRPr="00C43D2E" w:rsidRDefault="00370451" w:rsidP="00370451">
      <w:pPr>
        <w:spacing w:after="0"/>
        <w:rPr>
          <w:rFonts w:cstheme="minorHAnsi"/>
        </w:rPr>
      </w:pPr>
      <w:r w:rsidRPr="00C43D2E">
        <w:rPr>
          <w:rFonts w:cstheme="minorHAnsi"/>
        </w:rPr>
        <w:t xml:space="preserve">Dikkatini çeken nesne/durum/olay ile ilgili bir ya da birden fazla özelliği/niteliği söyler. </w:t>
      </w:r>
    </w:p>
    <w:p w14:paraId="0DCCC743" w14:textId="77777777" w:rsidR="00370451" w:rsidRPr="00C43D2E" w:rsidRDefault="00370451" w:rsidP="00370451">
      <w:pPr>
        <w:spacing w:after="0"/>
        <w:rPr>
          <w:rFonts w:cstheme="minorHAnsi"/>
        </w:rPr>
      </w:pPr>
      <w:r w:rsidRPr="00C43D2E">
        <w:rPr>
          <w:rFonts w:cstheme="minorHAnsi"/>
        </w:rPr>
        <w:t>Dikkatini çeken nesneye/duruma/olaya yönelik sorular sorar.</w:t>
      </w:r>
    </w:p>
    <w:p w14:paraId="04050F57" w14:textId="77777777" w:rsidR="00370451" w:rsidRPr="00C43D2E" w:rsidRDefault="00370451" w:rsidP="00370451">
      <w:pPr>
        <w:spacing w:after="0"/>
        <w:rPr>
          <w:rFonts w:cstheme="minorHAnsi"/>
        </w:rPr>
      </w:pPr>
      <w:r w:rsidRPr="00C43D2E">
        <w:rPr>
          <w:rFonts w:cstheme="minorHAnsi"/>
        </w:rPr>
        <w:t>Dikkatini çeken nesneye/duruma/olaya yönelik yanıtları dinler.</w:t>
      </w:r>
    </w:p>
    <w:p w14:paraId="512A2058" w14:textId="77777777" w:rsidR="00370451" w:rsidRPr="00C43D2E" w:rsidRDefault="00370451" w:rsidP="00370451">
      <w:pPr>
        <w:spacing w:after="0"/>
        <w:rPr>
          <w:rFonts w:cstheme="minorHAnsi"/>
        </w:rPr>
      </w:pPr>
      <w:r w:rsidRPr="00C43D2E">
        <w:rPr>
          <w:rFonts w:cstheme="minorHAnsi"/>
        </w:rPr>
        <w:t xml:space="preserve">Dikkat dağıtıcı uyaranlara rağmen etkinliğe yönelik dikkatini sürdürür. </w:t>
      </w:r>
    </w:p>
    <w:p w14:paraId="5827C275" w14:textId="77777777" w:rsidR="00370451" w:rsidRPr="00C43D2E" w:rsidRDefault="00370451" w:rsidP="00370451">
      <w:pPr>
        <w:spacing w:after="0"/>
        <w:rPr>
          <w:rFonts w:cstheme="minorHAnsi"/>
        </w:rPr>
      </w:pPr>
      <w:r w:rsidRPr="00C43D2E">
        <w:rPr>
          <w:rFonts w:cstheme="minorHAnsi"/>
        </w:rPr>
        <w:t xml:space="preserve">Bir göreve/işe ara verdikten sonra yeniden odaklanır. </w:t>
      </w:r>
    </w:p>
    <w:p w14:paraId="085BF154" w14:textId="77777777" w:rsidR="00370451" w:rsidRPr="00C43D2E" w:rsidRDefault="00370451" w:rsidP="00370451">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3370FE76" w14:textId="77777777" w:rsidR="00370451" w:rsidRPr="00C43D2E" w:rsidRDefault="00370451" w:rsidP="00370451">
      <w:pPr>
        <w:spacing w:after="0"/>
        <w:rPr>
          <w:rFonts w:cstheme="minorHAnsi"/>
          <w:b/>
        </w:rPr>
      </w:pPr>
      <w:r w:rsidRPr="00C43D2E">
        <w:rPr>
          <w:rFonts w:cstheme="minorHAnsi"/>
          <w:b/>
        </w:rPr>
        <w:t xml:space="preserve">Kazanım 9. Sayı farkındalığı gösterir. </w:t>
      </w:r>
    </w:p>
    <w:p w14:paraId="10DEC977" w14:textId="77777777" w:rsidR="00370451" w:rsidRPr="00C43D2E" w:rsidRDefault="00370451" w:rsidP="00370451">
      <w:pPr>
        <w:spacing w:after="0"/>
        <w:rPr>
          <w:rFonts w:cstheme="minorHAnsi"/>
          <w:b/>
        </w:rPr>
      </w:pPr>
      <w:r w:rsidRPr="00C43D2E">
        <w:rPr>
          <w:rFonts w:cstheme="minorHAnsi"/>
          <w:b/>
        </w:rPr>
        <w:t xml:space="preserve">Göstergeler </w:t>
      </w:r>
    </w:p>
    <w:p w14:paraId="4DE3907A" w14:textId="77777777" w:rsidR="00370451" w:rsidRPr="00C43D2E" w:rsidRDefault="00370451" w:rsidP="00370451">
      <w:pPr>
        <w:spacing w:after="0"/>
        <w:rPr>
          <w:rFonts w:cstheme="minorHAnsi"/>
        </w:rPr>
      </w:pPr>
      <w:r w:rsidRPr="00C43D2E">
        <w:rPr>
          <w:rFonts w:cstheme="minorHAnsi"/>
        </w:rPr>
        <w:t xml:space="preserve">Gündelik hayatta sayılarla karşılaştığı nesne/durumlara örnek verir. </w:t>
      </w:r>
    </w:p>
    <w:p w14:paraId="2E2A85A4" w14:textId="77777777" w:rsidR="00370451" w:rsidRPr="00C43D2E" w:rsidRDefault="00370451" w:rsidP="00370451">
      <w:pPr>
        <w:spacing w:after="0"/>
        <w:rPr>
          <w:rFonts w:cstheme="minorHAnsi"/>
        </w:rPr>
      </w:pPr>
      <w:r w:rsidRPr="00C43D2E">
        <w:rPr>
          <w:rFonts w:cstheme="minorHAnsi"/>
        </w:rPr>
        <w:t xml:space="preserve">Sayıların gündelik hayattaki önemini açıklar. </w:t>
      </w:r>
    </w:p>
    <w:p w14:paraId="3055BEF1" w14:textId="77777777" w:rsidR="00370451" w:rsidRPr="00C43D2E" w:rsidRDefault="00370451" w:rsidP="00370451">
      <w:pPr>
        <w:spacing w:after="0"/>
        <w:rPr>
          <w:rFonts w:cstheme="minorHAnsi"/>
        </w:rPr>
      </w:pPr>
      <w:r w:rsidRPr="00C43D2E">
        <w:rPr>
          <w:rFonts w:cstheme="minorHAnsi"/>
        </w:rPr>
        <w:t xml:space="preserve">Gösterilen sayının kaç olduğunu söyler. Söylenen sayıyı gösterir. </w:t>
      </w:r>
    </w:p>
    <w:p w14:paraId="648AFFA3" w14:textId="77777777" w:rsidR="00370451" w:rsidRPr="00C43D2E" w:rsidRDefault="00370451" w:rsidP="00370451">
      <w:pPr>
        <w:spacing w:after="0"/>
        <w:rPr>
          <w:rFonts w:cstheme="minorHAnsi"/>
        </w:rPr>
      </w:pPr>
      <w:r w:rsidRPr="00C43D2E">
        <w:rPr>
          <w:rFonts w:cstheme="minorHAnsi"/>
        </w:rPr>
        <w:t>10'a kadar olan sayıların bazılarını yazar.</w:t>
      </w:r>
    </w:p>
    <w:p w14:paraId="437DF31F" w14:textId="77777777" w:rsidR="00370451" w:rsidRDefault="00370451" w:rsidP="00370451">
      <w:pPr>
        <w:spacing w:after="0"/>
        <w:rPr>
          <w:rFonts w:cstheme="minorHAnsi"/>
        </w:rPr>
      </w:pPr>
    </w:p>
    <w:p w14:paraId="4F37B4A3" w14:textId="77777777" w:rsidR="00370451" w:rsidRPr="00C43D2E" w:rsidRDefault="00370451" w:rsidP="00370451">
      <w:pPr>
        <w:spacing w:after="0"/>
        <w:rPr>
          <w:rFonts w:cstheme="minorHAnsi"/>
          <w:b/>
        </w:rPr>
      </w:pPr>
      <w:r w:rsidRPr="00C43D2E">
        <w:rPr>
          <w:rFonts w:cstheme="minorHAnsi"/>
          <w:b/>
        </w:rPr>
        <w:t xml:space="preserve">Kazanım 10. Sayma becerisi sergiler. </w:t>
      </w:r>
    </w:p>
    <w:p w14:paraId="2719A669" w14:textId="77777777" w:rsidR="00370451" w:rsidRPr="00C43D2E" w:rsidRDefault="00370451" w:rsidP="00370451">
      <w:pPr>
        <w:spacing w:after="0"/>
        <w:rPr>
          <w:rFonts w:cstheme="minorHAnsi"/>
          <w:b/>
        </w:rPr>
      </w:pPr>
      <w:r w:rsidRPr="00C43D2E">
        <w:rPr>
          <w:rFonts w:cstheme="minorHAnsi"/>
          <w:b/>
        </w:rPr>
        <w:t xml:space="preserve">Göstergeler </w:t>
      </w:r>
    </w:p>
    <w:p w14:paraId="1E11D1C7" w14:textId="77777777" w:rsidR="00370451" w:rsidRPr="00C43D2E" w:rsidRDefault="00370451" w:rsidP="00370451">
      <w:pPr>
        <w:spacing w:after="0"/>
        <w:rPr>
          <w:rFonts w:cstheme="minorHAnsi"/>
        </w:rPr>
      </w:pPr>
      <w:r w:rsidRPr="00C43D2E">
        <w:rPr>
          <w:rFonts w:cstheme="minorHAnsi"/>
        </w:rPr>
        <w:t xml:space="preserve">İleriye/geriye doğru ritmik sayar. </w:t>
      </w:r>
    </w:p>
    <w:p w14:paraId="2CA98BA5" w14:textId="77777777" w:rsidR="00370451" w:rsidRPr="00C43D2E" w:rsidRDefault="00370451" w:rsidP="00370451">
      <w:pPr>
        <w:spacing w:after="0"/>
        <w:rPr>
          <w:rFonts w:cstheme="minorHAnsi"/>
        </w:rPr>
      </w:pPr>
      <w:r w:rsidRPr="00C43D2E">
        <w:rPr>
          <w:rFonts w:cstheme="minorHAnsi"/>
        </w:rPr>
        <w:t xml:space="preserve">Gösterilen gruptaki nesneleri sayar. </w:t>
      </w:r>
    </w:p>
    <w:p w14:paraId="7F5F164C" w14:textId="77777777" w:rsidR="00370451" w:rsidRPr="00C43D2E" w:rsidRDefault="00370451" w:rsidP="00370451">
      <w:pPr>
        <w:spacing w:after="0"/>
        <w:rPr>
          <w:rFonts w:cstheme="minorHAnsi"/>
        </w:rPr>
      </w:pPr>
      <w:r w:rsidRPr="00C43D2E">
        <w:rPr>
          <w:rFonts w:cstheme="minorHAnsi"/>
        </w:rPr>
        <w:t xml:space="preserve">Saydığı nesne/varlıkların kaç tane olduğunu söyler. </w:t>
      </w:r>
    </w:p>
    <w:p w14:paraId="7DE76E3F" w14:textId="77777777" w:rsidR="00370451" w:rsidRPr="00C43D2E" w:rsidRDefault="00370451" w:rsidP="00370451">
      <w:pPr>
        <w:spacing w:after="0"/>
        <w:rPr>
          <w:rFonts w:cstheme="minorHAnsi"/>
        </w:rPr>
      </w:pPr>
      <w:r w:rsidRPr="00C43D2E">
        <w:rPr>
          <w:rFonts w:cstheme="minorHAnsi"/>
        </w:rPr>
        <w:t xml:space="preserve">Belirtilen sayı kadar nesne/varlığı gösterir. </w:t>
      </w:r>
    </w:p>
    <w:p w14:paraId="327D64D8" w14:textId="77777777" w:rsidR="00370451" w:rsidRPr="00C43D2E" w:rsidRDefault="00370451" w:rsidP="00370451">
      <w:pPr>
        <w:spacing w:after="0"/>
        <w:rPr>
          <w:rFonts w:cstheme="minorHAnsi"/>
        </w:rPr>
      </w:pPr>
      <w:r w:rsidRPr="00C43D2E">
        <w:rPr>
          <w:rFonts w:cstheme="minorHAnsi"/>
        </w:rPr>
        <w:t xml:space="preserve">Bir sayıdan önce ve sonra gelen sayıyı söyler. Sıra bildiren sayıyı söyler. </w:t>
      </w:r>
    </w:p>
    <w:p w14:paraId="0F9272FC" w14:textId="77777777" w:rsidR="00370451" w:rsidRPr="00C43D2E" w:rsidRDefault="00370451" w:rsidP="00370451">
      <w:pPr>
        <w:spacing w:after="0"/>
        <w:rPr>
          <w:rFonts w:cstheme="minorHAnsi"/>
        </w:rPr>
      </w:pPr>
      <w:r w:rsidRPr="00C43D2E">
        <w:rPr>
          <w:rFonts w:cstheme="minorHAnsi"/>
        </w:rPr>
        <w:t xml:space="preserve">Nesne grupları ile sayıları eşleştirir. </w:t>
      </w:r>
    </w:p>
    <w:p w14:paraId="0051F016" w14:textId="77777777" w:rsidR="00370451" w:rsidRPr="00C43D2E" w:rsidRDefault="00370451" w:rsidP="00370451">
      <w:pPr>
        <w:spacing w:after="0"/>
        <w:rPr>
          <w:rFonts w:cstheme="minorHAnsi"/>
        </w:rPr>
      </w:pPr>
      <w:r w:rsidRPr="00C43D2E">
        <w:rPr>
          <w:rFonts w:cstheme="minorHAnsi"/>
        </w:rPr>
        <w:t>Grup hâlindeki nesnelerin/varlıkların sayısını saymadan hızlıca söyler.</w:t>
      </w:r>
    </w:p>
    <w:p w14:paraId="63970393" w14:textId="77777777" w:rsidR="00370451" w:rsidRDefault="00370451" w:rsidP="00BE5FF8">
      <w:pPr>
        <w:spacing w:after="0" w:line="276" w:lineRule="auto"/>
        <w:rPr>
          <w:rFonts w:ascii="Calibri" w:hAnsi="Calibri" w:cs="Calibri"/>
        </w:rPr>
      </w:pPr>
    </w:p>
    <w:p w14:paraId="6089B961" w14:textId="77777777" w:rsidR="00370451" w:rsidRPr="00C43D2E" w:rsidRDefault="00370451" w:rsidP="00370451">
      <w:pPr>
        <w:spacing w:after="0"/>
        <w:rPr>
          <w:rFonts w:cstheme="minorHAnsi"/>
          <w:b/>
        </w:rPr>
      </w:pPr>
      <w:r w:rsidRPr="00C43D2E">
        <w:rPr>
          <w:rFonts w:cstheme="minorHAnsi"/>
          <w:b/>
        </w:rPr>
        <w:t xml:space="preserve">Kazanım 18. Etkinliğe/göreve ilişkin görsel/sözel yönergeleri yerine getirir. </w:t>
      </w:r>
    </w:p>
    <w:p w14:paraId="1E99B261" w14:textId="77777777" w:rsidR="00370451" w:rsidRPr="00C43D2E" w:rsidRDefault="00370451" w:rsidP="00370451">
      <w:pPr>
        <w:spacing w:after="0"/>
        <w:rPr>
          <w:rFonts w:cstheme="minorHAnsi"/>
          <w:b/>
        </w:rPr>
      </w:pPr>
      <w:r w:rsidRPr="00C43D2E">
        <w:rPr>
          <w:rFonts w:cstheme="minorHAnsi"/>
          <w:b/>
        </w:rPr>
        <w:t xml:space="preserve">Göstergeler </w:t>
      </w:r>
    </w:p>
    <w:p w14:paraId="095CFB8C" w14:textId="77777777" w:rsidR="00370451" w:rsidRPr="00C43D2E" w:rsidRDefault="00370451" w:rsidP="00370451">
      <w:pPr>
        <w:spacing w:after="0"/>
        <w:rPr>
          <w:rFonts w:cstheme="minorHAnsi"/>
        </w:rPr>
      </w:pPr>
      <w:r w:rsidRPr="00C43D2E">
        <w:rPr>
          <w:rFonts w:cstheme="minorHAnsi"/>
        </w:rPr>
        <w:t xml:space="preserve">Verilen tek yönergeyi hatırlar. </w:t>
      </w:r>
    </w:p>
    <w:p w14:paraId="4F2AE833" w14:textId="77777777" w:rsidR="00370451" w:rsidRPr="00C43D2E" w:rsidRDefault="00370451" w:rsidP="00370451">
      <w:pPr>
        <w:spacing w:after="0"/>
        <w:rPr>
          <w:rFonts w:cstheme="minorHAnsi"/>
        </w:rPr>
      </w:pPr>
      <w:r w:rsidRPr="00C43D2E">
        <w:rPr>
          <w:rFonts w:cstheme="minorHAnsi"/>
        </w:rPr>
        <w:t xml:space="preserve">Verilen birden fazla yönergeyi hatırlar. </w:t>
      </w:r>
    </w:p>
    <w:p w14:paraId="3C1ACB2A" w14:textId="77777777" w:rsidR="00370451" w:rsidRPr="00C43D2E" w:rsidRDefault="00370451" w:rsidP="00370451">
      <w:pPr>
        <w:spacing w:after="0"/>
        <w:rPr>
          <w:rFonts w:cstheme="minorHAnsi"/>
        </w:rPr>
      </w:pPr>
      <w:r w:rsidRPr="00C43D2E">
        <w:rPr>
          <w:rFonts w:cstheme="minorHAnsi"/>
        </w:rPr>
        <w:t xml:space="preserve">Model olunduğunda yönergeye/yönergelere uygun davranır. </w:t>
      </w:r>
    </w:p>
    <w:p w14:paraId="6AF0CD8B" w14:textId="77777777" w:rsidR="00370451" w:rsidRPr="00C43D2E" w:rsidRDefault="00370451" w:rsidP="00370451">
      <w:pPr>
        <w:spacing w:after="0"/>
        <w:rPr>
          <w:rFonts w:cstheme="minorHAnsi"/>
        </w:rPr>
      </w:pPr>
      <w:r w:rsidRPr="00C43D2E">
        <w:rPr>
          <w:rFonts w:cstheme="minorHAnsi"/>
        </w:rPr>
        <w:t xml:space="preserve">Etkinlik sırasında yapılması gerekenleri hatırlar. </w:t>
      </w:r>
    </w:p>
    <w:p w14:paraId="330A2BAF" w14:textId="77777777" w:rsidR="00370451" w:rsidRPr="00C43D2E" w:rsidRDefault="00370451" w:rsidP="00370451">
      <w:pPr>
        <w:spacing w:after="0"/>
        <w:rPr>
          <w:rFonts w:cstheme="minorHAnsi"/>
        </w:rPr>
      </w:pPr>
      <w:r w:rsidRPr="00C43D2E">
        <w:rPr>
          <w:rFonts w:cstheme="minorHAnsi"/>
        </w:rPr>
        <w:t>Yapılışı gösterilmeyen görsel/sözel yönergeleri uygular.</w:t>
      </w:r>
    </w:p>
    <w:p w14:paraId="3322FE7C" w14:textId="77777777" w:rsidR="00370451" w:rsidRDefault="00370451" w:rsidP="00BE5FF8">
      <w:pPr>
        <w:spacing w:after="0" w:line="276" w:lineRule="auto"/>
        <w:rPr>
          <w:rFonts w:ascii="Calibri" w:hAnsi="Calibri" w:cs="Calibri"/>
        </w:rPr>
      </w:pPr>
    </w:p>
    <w:p w14:paraId="332B03BE" w14:textId="77777777" w:rsidR="00370451" w:rsidRDefault="00370451" w:rsidP="00BE5FF8">
      <w:pPr>
        <w:spacing w:after="0" w:line="276" w:lineRule="auto"/>
        <w:rPr>
          <w:rFonts w:ascii="Calibri" w:hAnsi="Calibri" w:cs="Calibri"/>
        </w:rPr>
      </w:pPr>
    </w:p>
    <w:p w14:paraId="4387956B" w14:textId="77777777" w:rsidR="00370451" w:rsidRDefault="00370451"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lastRenderedPageBreak/>
        <w:t>DİL GELİŞİMİ</w:t>
      </w:r>
    </w:p>
    <w:p w14:paraId="437C01D6" w14:textId="77777777" w:rsidR="00370451" w:rsidRPr="00C43D2E" w:rsidRDefault="00370451" w:rsidP="00370451">
      <w:pPr>
        <w:spacing w:after="0"/>
        <w:rPr>
          <w:rFonts w:cstheme="minorHAnsi"/>
          <w:b/>
        </w:rPr>
      </w:pPr>
      <w:r w:rsidRPr="00C43D2E">
        <w:rPr>
          <w:rFonts w:cstheme="minorHAnsi"/>
          <w:b/>
        </w:rPr>
        <w:t xml:space="preserve">Kazanım 6. Sözcük dağarcığını geliştirir. </w:t>
      </w:r>
    </w:p>
    <w:p w14:paraId="075F5207" w14:textId="77777777" w:rsidR="00370451" w:rsidRPr="00C43D2E" w:rsidRDefault="00370451" w:rsidP="00370451">
      <w:pPr>
        <w:spacing w:after="0"/>
        <w:rPr>
          <w:rFonts w:cstheme="minorHAnsi"/>
          <w:b/>
        </w:rPr>
      </w:pPr>
      <w:r w:rsidRPr="00C43D2E">
        <w:rPr>
          <w:rFonts w:cstheme="minorHAnsi"/>
          <w:b/>
        </w:rPr>
        <w:t xml:space="preserve">Göstergeler </w:t>
      </w:r>
    </w:p>
    <w:p w14:paraId="6EDA7D81" w14:textId="77777777" w:rsidR="00370451" w:rsidRPr="00C43D2E" w:rsidRDefault="00370451" w:rsidP="00370451">
      <w:pPr>
        <w:spacing w:after="0"/>
        <w:rPr>
          <w:rFonts w:cstheme="minorHAnsi"/>
        </w:rPr>
      </w:pPr>
      <w:r w:rsidRPr="00C43D2E">
        <w:rPr>
          <w:rFonts w:cstheme="minorHAnsi"/>
        </w:rPr>
        <w:t xml:space="preserve">Dinlediklerinde geçen yeni sözcükleri ayırt eder. </w:t>
      </w:r>
    </w:p>
    <w:p w14:paraId="4F0DA916" w14:textId="77777777" w:rsidR="00370451" w:rsidRPr="00C43D2E" w:rsidRDefault="00370451" w:rsidP="00370451">
      <w:pPr>
        <w:spacing w:after="0"/>
        <w:rPr>
          <w:rFonts w:cstheme="minorHAnsi"/>
        </w:rPr>
      </w:pPr>
      <w:r w:rsidRPr="00C43D2E">
        <w:rPr>
          <w:rFonts w:cstheme="minorHAnsi"/>
        </w:rPr>
        <w:t xml:space="preserve">Dinlediklerinde geçen yeni sözcüklerin anlamını sorar. </w:t>
      </w:r>
    </w:p>
    <w:p w14:paraId="5A1C8822" w14:textId="77777777" w:rsidR="00370451" w:rsidRPr="00C43D2E" w:rsidRDefault="00370451" w:rsidP="00370451">
      <w:pPr>
        <w:spacing w:after="0"/>
        <w:rPr>
          <w:rFonts w:cstheme="minorHAnsi"/>
        </w:rPr>
      </w:pPr>
      <w:r w:rsidRPr="00C43D2E">
        <w:rPr>
          <w:rFonts w:cstheme="minorHAnsi"/>
        </w:rPr>
        <w:t>Öğrendiği sözcükleri anlamına uygun kullanır.</w:t>
      </w:r>
    </w:p>
    <w:p w14:paraId="139F63B6" w14:textId="77777777" w:rsidR="00370451" w:rsidRPr="00C43D2E" w:rsidRDefault="00370451" w:rsidP="00370451">
      <w:pPr>
        <w:spacing w:after="0"/>
        <w:rPr>
          <w:rFonts w:cstheme="minorHAnsi"/>
        </w:rPr>
      </w:pPr>
      <w:r w:rsidRPr="00C43D2E">
        <w:rPr>
          <w:rFonts w:cstheme="minorHAnsi"/>
        </w:rPr>
        <w:t xml:space="preserve">Zıt/eş anlamlı/eş sesli sözcükleri kullanır. </w:t>
      </w:r>
    </w:p>
    <w:p w14:paraId="64C0EB0C" w14:textId="77777777" w:rsidR="00370451" w:rsidRPr="00C43D2E" w:rsidRDefault="00370451" w:rsidP="00370451">
      <w:pPr>
        <w:spacing w:after="0"/>
        <w:rPr>
          <w:rFonts w:cstheme="minorHAnsi"/>
        </w:rPr>
      </w:pPr>
      <w:r w:rsidRPr="00C43D2E">
        <w:rPr>
          <w:rFonts w:cstheme="minorHAnsi"/>
        </w:rPr>
        <w:t xml:space="preserve">Sözcüklerin anlamını benzetme/metaforlar yoluyla açıklar. </w:t>
      </w:r>
    </w:p>
    <w:p w14:paraId="58061276" w14:textId="77777777" w:rsidR="00370451" w:rsidRPr="00C43D2E" w:rsidRDefault="00370451" w:rsidP="00370451">
      <w:pPr>
        <w:spacing w:after="0"/>
        <w:rPr>
          <w:rFonts w:cstheme="minorHAnsi"/>
        </w:rPr>
      </w:pPr>
      <w:r w:rsidRPr="00C43D2E">
        <w:rPr>
          <w:rFonts w:cstheme="minorHAnsi"/>
        </w:rPr>
        <w:t>Bağlamdan yola çıkarak bilmediği sözcüklerin anlamını tahmin eder.</w:t>
      </w:r>
    </w:p>
    <w:p w14:paraId="3727A1A3" w14:textId="77777777" w:rsidR="00370451" w:rsidRPr="00C43D2E" w:rsidRDefault="00370451" w:rsidP="00370451">
      <w:pPr>
        <w:spacing w:after="0"/>
        <w:rPr>
          <w:rFonts w:cstheme="minorHAnsi"/>
          <w:b/>
        </w:rPr>
      </w:pPr>
      <w:r w:rsidRPr="00C43D2E">
        <w:rPr>
          <w:rFonts w:cstheme="minorHAnsi"/>
          <w:b/>
        </w:rPr>
        <w:t xml:space="preserve">Kazanım 7. Dinlediklerinin/izlediklerinin anlamını yorumlar. </w:t>
      </w:r>
    </w:p>
    <w:p w14:paraId="0670BA65" w14:textId="77777777" w:rsidR="00370451" w:rsidRPr="00C43D2E" w:rsidRDefault="00370451" w:rsidP="00370451">
      <w:pPr>
        <w:spacing w:after="0"/>
        <w:rPr>
          <w:rFonts w:cstheme="minorHAnsi"/>
          <w:b/>
        </w:rPr>
      </w:pPr>
      <w:r w:rsidRPr="00C43D2E">
        <w:rPr>
          <w:rFonts w:cstheme="minorHAnsi"/>
          <w:b/>
        </w:rPr>
        <w:t xml:space="preserve">Göstergeler </w:t>
      </w:r>
    </w:p>
    <w:p w14:paraId="2DAB6672" w14:textId="77777777" w:rsidR="00370451" w:rsidRPr="00C43D2E" w:rsidRDefault="00370451" w:rsidP="00370451">
      <w:pPr>
        <w:spacing w:after="0"/>
        <w:rPr>
          <w:rFonts w:cstheme="minorHAnsi"/>
        </w:rPr>
      </w:pPr>
      <w:r w:rsidRPr="00C43D2E">
        <w:rPr>
          <w:rFonts w:cstheme="minorHAnsi"/>
        </w:rPr>
        <w:t xml:space="preserve">Dinlediklerini/izlediklerini başkalarına açıklar. </w:t>
      </w:r>
    </w:p>
    <w:p w14:paraId="2385EE45" w14:textId="77777777" w:rsidR="00370451" w:rsidRPr="00C43D2E" w:rsidRDefault="00370451" w:rsidP="00370451">
      <w:pPr>
        <w:spacing w:after="0"/>
        <w:rPr>
          <w:rFonts w:cstheme="minorHAnsi"/>
        </w:rPr>
      </w:pPr>
      <w:r w:rsidRPr="00C43D2E">
        <w:rPr>
          <w:rFonts w:cstheme="minorHAnsi"/>
        </w:rPr>
        <w:t xml:space="preserve">Dinledikleriyle/izledikleriyle ilgili sorulara yanıt verir. </w:t>
      </w:r>
    </w:p>
    <w:p w14:paraId="64129226" w14:textId="77777777" w:rsidR="00370451" w:rsidRPr="00C43D2E" w:rsidRDefault="00370451" w:rsidP="00370451">
      <w:pPr>
        <w:spacing w:after="0"/>
        <w:rPr>
          <w:rFonts w:cstheme="minorHAnsi"/>
        </w:rPr>
      </w:pPr>
      <w:r w:rsidRPr="00C43D2E">
        <w:rPr>
          <w:rFonts w:cstheme="minorHAnsi"/>
        </w:rPr>
        <w:t xml:space="preserve">Dinledikleri/izledikleri ile ilgili sorular sorar. </w:t>
      </w:r>
    </w:p>
    <w:p w14:paraId="377DA7C7" w14:textId="77777777" w:rsidR="00370451" w:rsidRPr="00C43D2E" w:rsidRDefault="00370451" w:rsidP="00370451">
      <w:pPr>
        <w:spacing w:after="0"/>
        <w:rPr>
          <w:rFonts w:cstheme="minorHAnsi"/>
        </w:rPr>
      </w:pPr>
      <w:r w:rsidRPr="00C43D2E">
        <w:rPr>
          <w:rFonts w:cstheme="minorHAnsi"/>
        </w:rPr>
        <w:t xml:space="preserve">Dinlediklerini/izlediklerini yaşamıyla ilişkilendirir. </w:t>
      </w:r>
    </w:p>
    <w:p w14:paraId="6A9A4D50" w14:textId="77777777" w:rsidR="00370451" w:rsidRPr="00C43D2E" w:rsidRDefault="00370451" w:rsidP="00370451">
      <w:pPr>
        <w:spacing w:after="0"/>
        <w:rPr>
          <w:rFonts w:cstheme="minorHAnsi"/>
        </w:rPr>
      </w:pPr>
      <w:r w:rsidRPr="00C43D2E">
        <w:rPr>
          <w:rFonts w:cstheme="minorHAnsi"/>
        </w:rPr>
        <w:t>Dinlediklerini/izlediklerini çeşitli yollarla sergiler.</w:t>
      </w: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47DEED5B" w14:textId="77777777" w:rsidR="00370451" w:rsidRPr="00C43D2E" w:rsidRDefault="00370451" w:rsidP="00370451">
      <w:pPr>
        <w:spacing w:after="0"/>
        <w:rPr>
          <w:rFonts w:cstheme="minorHAnsi"/>
          <w:b/>
        </w:rPr>
      </w:pPr>
      <w:r w:rsidRPr="00C43D2E">
        <w:rPr>
          <w:rFonts w:cstheme="minorHAnsi"/>
          <w:b/>
        </w:rPr>
        <w:t xml:space="preserve">Kazanım 2. Büyük kaslarını koordineli kullanır. </w:t>
      </w:r>
    </w:p>
    <w:p w14:paraId="4E44A7BB" w14:textId="77777777" w:rsidR="00370451" w:rsidRPr="00C43D2E" w:rsidRDefault="00370451" w:rsidP="00370451">
      <w:pPr>
        <w:spacing w:after="0"/>
        <w:rPr>
          <w:rFonts w:cstheme="minorHAnsi"/>
          <w:b/>
        </w:rPr>
      </w:pPr>
      <w:r w:rsidRPr="00C43D2E">
        <w:rPr>
          <w:rFonts w:cstheme="minorHAnsi"/>
          <w:b/>
        </w:rPr>
        <w:t xml:space="preserve">Göstergeler </w:t>
      </w:r>
    </w:p>
    <w:p w14:paraId="3AE38B73" w14:textId="77777777" w:rsidR="00370451" w:rsidRPr="00C43D2E" w:rsidRDefault="00370451" w:rsidP="00370451">
      <w:pPr>
        <w:spacing w:after="0"/>
        <w:rPr>
          <w:rFonts w:cstheme="minorHAnsi"/>
        </w:rPr>
      </w:pPr>
      <w:r w:rsidRPr="00C43D2E">
        <w:rPr>
          <w:rFonts w:cstheme="minorHAnsi"/>
        </w:rPr>
        <w:t xml:space="preserve">Kol ve bacaklarını eş zamanlı hareket ettirir. </w:t>
      </w:r>
    </w:p>
    <w:p w14:paraId="46697E70" w14:textId="77777777" w:rsidR="00370451" w:rsidRPr="00C43D2E" w:rsidRDefault="00370451" w:rsidP="00370451">
      <w:pPr>
        <w:spacing w:after="0"/>
        <w:rPr>
          <w:rFonts w:cstheme="minorHAnsi"/>
        </w:rPr>
      </w:pPr>
      <w:r w:rsidRPr="00C43D2E">
        <w:rPr>
          <w:rFonts w:cstheme="minorHAnsi"/>
        </w:rPr>
        <w:t xml:space="preserve">Farklı yönde/formda/hızda yürür. </w:t>
      </w:r>
    </w:p>
    <w:p w14:paraId="58246959" w14:textId="77777777" w:rsidR="00370451" w:rsidRPr="00C43D2E" w:rsidRDefault="00370451" w:rsidP="00370451">
      <w:pPr>
        <w:spacing w:after="0"/>
        <w:rPr>
          <w:rFonts w:cstheme="minorHAnsi"/>
        </w:rPr>
      </w:pPr>
      <w:r w:rsidRPr="00C43D2E">
        <w:rPr>
          <w:rFonts w:cstheme="minorHAnsi"/>
        </w:rPr>
        <w:t xml:space="preserve">Farklı yönde/formda/hızda koşar. </w:t>
      </w:r>
    </w:p>
    <w:p w14:paraId="07EA734C" w14:textId="77777777" w:rsidR="00370451" w:rsidRPr="00C43D2E" w:rsidRDefault="00370451" w:rsidP="00370451">
      <w:pPr>
        <w:spacing w:after="0"/>
        <w:rPr>
          <w:rFonts w:cstheme="minorHAnsi"/>
        </w:rPr>
      </w:pPr>
      <w:r w:rsidRPr="00C43D2E">
        <w:rPr>
          <w:rFonts w:cstheme="minorHAnsi"/>
        </w:rPr>
        <w:t xml:space="preserve">Farklı zeminlerde değişik şekillerde yuvarlanır. </w:t>
      </w:r>
    </w:p>
    <w:p w14:paraId="4855D6AB" w14:textId="77777777" w:rsidR="00370451" w:rsidRPr="00C43D2E" w:rsidRDefault="00370451" w:rsidP="00370451">
      <w:pPr>
        <w:spacing w:after="0"/>
        <w:rPr>
          <w:rFonts w:cstheme="minorHAnsi"/>
        </w:rPr>
      </w:pPr>
      <w:r w:rsidRPr="00C43D2E">
        <w:rPr>
          <w:rFonts w:cstheme="minorHAnsi"/>
        </w:rPr>
        <w:t xml:space="preserve">Yönergelere uygun olarak farklı yönlere uzanır. </w:t>
      </w:r>
    </w:p>
    <w:p w14:paraId="20193078" w14:textId="77777777" w:rsidR="00370451" w:rsidRPr="00C43D2E" w:rsidRDefault="00370451" w:rsidP="00370451">
      <w:pPr>
        <w:spacing w:after="0"/>
        <w:rPr>
          <w:rFonts w:cstheme="minorHAnsi"/>
        </w:rPr>
      </w:pPr>
      <w:r w:rsidRPr="00C43D2E">
        <w:rPr>
          <w:rFonts w:cstheme="minorHAnsi"/>
        </w:rPr>
        <w:t xml:space="preserve">Sürünerek belirli bir mesafede ilerler. </w:t>
      </w:r>
    </w:p>
    <w:p w14:paraId="52C88540" w14:textId="77777777" w:rsidR="00370451" w:rsidRPr="00C43D2E" w:rsidRDefault="00370451" w:rsidP="00370451">
      <w:pPr>
        <w:spacing w:after="0"/>
        <w:rPr>
          <w:rFonts w:cstheme="minorHAnsi"/>
        </w:rPr>
      </w:pPr>
      <w:r w:rsidRPr="00C43D2E">
        <w:rPr>
          <w:rFonts w:cstheme="minorHAnsi"/>
        </w:rPr>
        <w:t xml:space="preserve">Belirli bir yükseklikten atlar. </w:t>
      </w:r>
    </w:p>
    <w:p w14:paraId="71ACCE13" w14:textId="77777777" w:rsidR="00370451" w:rsidRPr="00C43D2E" w:rsidRDefault="00370451" w:rsidP="00370451">
      <w:pPr>
        <w:spacing w:after="0"/>
        <w:rPr>
          <w:rFonts w:cstheme="minorHAnsi"/>
        </w:rPr>
      </w:pPr>
      <w:r w:rsidRPr="00C43D2E">
        <w:rPr>
          <w:rFonts w:cstheme="minorHAnsi"/>
        </w:rPr>
        <w:t xml:space="preserve">Belirli bir yüksekliğe zıplar. </w:t>
      </w:r>
    </w:p>
    <w:p w14:paraId="0D6AA957" w14:textId="77777777" w:rsidR="00370451" w:rsidRPr="00C43D2E" w:rsidRDefault="00370451" w:rsidP="00370451">
      <w:pPr>
        <w:spacing w:after="0"/>
        <w:rPr>
          <w:rFonts w:cstheme="minorHAnsi"/>
        </w:rPr>
      </w:pPr>
      <w:r w:rsidRPr="00C43D2E">
        <w:rPr>
          <w:rFonts w:cstheme="minorHAnsi"/>
        </w:rPr>
        <w:t xml:space="preserve">Çift ayak uzağa atlar. </w:t>
      </w:r>
    </w:p>
    <w:p w14:paraId="4FEF1A96" w14:textId="77777777" w:rsidR="00370451" w:rsidRPr="00C43D2E" w:rsidRDefault="00370451" w:rsidP="00370451">
      <w:pPr>
        <w:spacing w:after="0"/>
        <w:rPr>
          <w:rFonts w:cstheme="minorHAnsi"/>
        </w:rPr>
      </w:pPr>
      <w:r w:rsidRPr="00C43D2E">
        <w:rPr>
          <w:rFonts w:cstheme="minorHAnsi"/>
        </w:rPr>
        <w:t xml:space="preserve">Tek ayak üzerinde sıçrar. </w:t>
      </w:r>
    </w:p>
    <w:p w14:paraId="22DBDE3C" w14:textId="77777777" w:rsidR="00370451" w:rsidRPr="00C43D2E" w:rsidRDefault="00370451" w:rsidP="00370451">
      <w:pPr>
        <w:spacing w:after="0"/>
        <w:rPr>
          <w:rFonts w:cstheme="minorHAnsi"/>
        </w:rPr>
      </w:pPr>
      <w:r w:rsidRPr="00C43D2E">
        <w:rPr>
          <w:rFonts w:cstheme="minorHAnsi"/>
        </w:rPr>
        <w:t xml:space="preserve">Tek ayak sıçrayarak belirli mesafede ilerler. </w:t>
      </w:r>
    </w:p>
    <w:p w14:paraId="67E9734B" w14:textId="18400095" w:rsidR="00370451" w:rsidRDefault="00370451" w:rsidP="00370451">
      <w:pPr>
        <w:spacing w:after="0"/>
        <w:rPr>
          <w:rFonts w:cstheme="minorHAnsi"/>
        </w:rPr>
      </w:pPr>
      <w:r w:rsidRPr="00C43D2E">
        <w:rPr>
          <w:rFonts w:cstheme="minorHAnsi"/>
        </w:rPr>
        <w:t>Bir hareketten diğerine seri bir şekilde geçiş yapar</w:t>
      </w:r>
      <w:r w:rsidR="0072256D">
        <w:rPr>
          <w:rFonts w:cstheme="minorHAnsi"/>
        </w:rPr>
        <w:t>.</w:t>
      </w:r>
    </w:p>
    <w:p w14:paraId="598D60FC" w14:textId="77777777" w:rsidR="0072256D" w:rsidRPr="00C43D2E" w:rsidRDefault="0072256D" w:rsidP="0072256D">
      <w:pPr>
        <w:spacing w:after="0"/>
        <w:rPr>
          <w:rFonts w:cstheme="minorHAnsi"/>
          <w:b/>
        </w:rPr>
      </w:pPr>
      <w:r w:rsidRPr="00C43D2E">
        <w:rPr>
          <w:rFonts w:cstheme="minorHAnsi"/>
          <w:b/>
        </w:rPr>
        <w:t xml:space="preserve">Kazanım 5. Denge gerektiren hareketleri yapar. </w:t>
      </w:r>
    </w:p>
    <w:p w14:paraId="1FCE83AF" w14:textId="77777777" w:rsidR="0072256D" w:rsidRPr="00C43D2E" w:rsidRDefault="0072256D" w:rsidP="0072256D">
      <w:pPr>
        <w:spacing w:after="0"/>
        <w:rPr>
          <w:rFonts w:cstheme="minorHAnsi"/>
          <w:b/>
        </w:rPr>
      </w:pPr>
      <w:r w:rsidRPr="00C43D2E">
        <w:rPr>
          <w:rFonts w:cstheme="minorHAnsi"/>
          <w:b/>
        </w:rPr>
        <w:t xml:space="preserve">Göstergeler </w:t>
      </w:r>
    </w:p>
    <w:p w14:paraId="509E85C6" w14:textId="77777777" w:rsidR="0072256D" w:rsidRPr="00C43D2E" w:rsidRDefault="0072256D" w:rsidP="0072256D">
      <w:pPr>
        <w:spacing w:after="0"/>
        <w:rPr>
          <w:rFonts w:cstheme="minorHAnsi"/>
        </w:rPr>
      </w:pPr>
      <w:r w:rsidRPr="00C43D2E">
        <w:rPr>
          <w:rFonts w:cstheme="minorHAnsi"/>
        </w:rPr>
        <w:t xml:space="preserve">Belirli bir harekete başlamadan önce dengesini korur. </w:t>
      </w:r>
    </w:p>
    <w:p w14:paraId="6C7ED56B" w14:textId="77777777" w:rsidR="0072256D" w:rsidRPr="00C43D2E" w:rsidRDefault="0072256D" w:rsidP="0072256D">
      <w:pPr>
        <w:spacing w:after="0"/>
        <w:rPr>
          <w:rFonts w:cstheme="minorHAnsi"/>
        </w:rPr>
      </w:pPr>
      <w:r w:rsidRPr="00C43D2E">
        <w:rPr>
          <w:rFonts w:cstheme="minorHAnsi"/>
        </w:rPr>
        <w:t xml:space="preserve">Çizgi üzerinde farklı yönde/formda/hızda yürür. </w:t>
      </w:r>
    </w:p>
    <w:p w14:paraId="5C3C80CF" w14:textId="77777777" w:rsidR="0072256D" w:rsidRPr="00C43D2E" w:rsidRDefault="0072256D" w:rsidP="0072256D">
      <w:pPr>
        <w:spacing w:after="0"/>
        <w:rPr>
          <w:rFonts w:cstheme="minorHAnsi"/>
        </w:rPr>
      </w:pPr>
      <w:r w:rsidRPr="00C43D2E">
        <w:rPr>
          <w:rFonts w:cstheme="minorHAnsi"/>
        </w:rPr>
        <w:t xml:space="preserve">Hareket hâlindeyken nesne alarak hareketini sürdürür. </w:t>
      </w:r>
    </w:p>
    <w:p w14:paraId="182662A3" w14:textId="77777777" w:rsidR="0072256D" w:rsidRPr="00C43D2E" w:rsidRDefault="0072256D" w:rsidP="0072256D">
      <w:pPr>
        <w:spacing w:after="0"/>
        <w:rPr>
          <w:rFonts w:cstheme="minorHAnsi"/>
        </w:rPr>
      </w:pPr>
      <w:r w:rsidRPr="00C43D2E">
        <w:rPr>
          <w:rFonts w:cstheme="minorHAnsi"/>
        </w:rPr>
        <w:t xml:space="preserve">Nesneyi bırakarak hareketini sürdürür. </w:t>
      </w:r>
    </w:p>
    <w:p w14:paraId="67C9687A" w14:textId="77777777" w:rsidR="0072256D" w:rsidRPr="00C43D2E" w:rsidRDefault="0072256D" w:rsidP="0072256D">
      <w:pPr>
        <w:spacing w:after="0"/>
        <w:rPr>
          <w:rFonts w:cstheme="minorHAnsi"/>
        </w:rPr>
      </w:pPr>
      <w:r w:rsidRPr="00C43D2E">
        <w:rPr>
          <w:rFonts w:cstheme="minorHAnsi"/>
        </w:rPr>
        <w:t>Eşli olarak denge hareketleri yapar.</w:t>
      </w:r>
    </w:p>
    <w:p w14:paraId="314831E0" w14:textId="77777777" w:rsidR="0072256D" w:rsidRPr="00C43D2E" w:rsidRDefault="0072256D" w:rsidP="0072256D">
      <w:pPr>
        <w:spacing w:after="0"/>
        <w:rPr>
          <w:rFonts w:cstheme="minorHAnsi"/>
          <w:b/>
        </w:rPr>
      </w:pPr>
      <w:r w:rsidRPr="00C43D2E">
        <w:rPr>
          <w:rFonts w:cstheme="minorHAnsi"/>
          <w:b/>
        </w:rPr>
        <w:t xml:space="preserve">Kazanım 6. Küçük kaslarını kullanarak koordineli hareketler yapar. </w:t>
      </w:r>
    </w:p>
    <w:p w14:paraId="39AE24BC" w14:textId="77777777" w:rsidR="0072256D" w:rsidRPr="00C43D2E" w:rsidRDefault="0072256D" w:rsidP="0072256D">
      <w:pPr>
        <w:spacing w:after="0"/>
        <w:rPr>
          <w:rFonts w:cstheme="minorHAnsi"/>
          <w:b/>
        </w:rPr>
      </w:pPr>
      <w:r w:rsidRPr="00C43D2E">
        <w:rPr>
          <w:rFonts w:cstheme="minorHAnsi"/>
          <w:b/>
        </w:rPr>
        <w:t xml:space="preserve">Göstergeler </w:t>
      </w:r>
    </w:p>
    <w:p w14:paraId="68C40946" w14:textId="77777777" w:rsidR="0072256D" w:rsidRPr="00C43D2E" w:rsidRDefault="0072256D" w:rsidP="0072256D">
      <w:pPr>
        <w:spacing w:after="0"/>
        <w:rPr>
          <w:rFonts w:cstheme="minorHAnsi"/>
        </w:rPr>
      </w:pPr>
      <w:r w:rsidRPr="00C43D2E">
        <w:rPr>
          <w:rFonts w:cstheme="minorHAnsi"/>
        </w:rPr>
        <w:t xml:space="preserve">Nesneleri toplar. </w:t>
      </w:r>
    </w:p>
    <w:p w14:paraId="43A4BF7C" w14:textId="77777777" w:rsidR="0072256D" w:rsidRPr="00C43D2E" w:rsidRDefault="0072256D" w:rsidP="0072256D">
      <w:pPr>
        <w:spacing w:after="0"/>
        <w:rPr>
          <w:rFonts w:cstheme="minorHAnsi"/>
        </w:rPr>
      </w:pPr>
      <w:r w:rsidRPr="00C43D2E">
        <w:rPr>
          <w:rFonts w:cstheme="minorHAnsi"/>
        </w:rPr>
        <w:t xml:space="preserve">Nesneleri kaptan kaba boşaltır. </w:t>
      </w:r>
    </w:p>
    <w:p w14:paraId="5974703F" w14:textId="77777777" w:rsidR="0072256D" w:rsidRDefault="0072256D" w:rsidP="0072256D">
      <w:pPr>
        <w:spacing w:after="0"/>
        <w:rPr>
          <w:rFonts w:cstheme="minorHAnsi"/>
        </w:rPr>
      </w:pPr>
      <w:r w:rsidRPr="00C43D2E">
        <w:rPr>
          <w:rFonts w:cstheme="minorHAnsi"/>
        </w:rPr>
        <w:t>Ellerini/parmaklarını/ayaklarını eş zamanlı ve koordineli hareket ettirir</w:t>
      </w:r>
    </w:p>
    <w:p w14:paraId="0C1F5EC8" w14:textId="77777777" w:rsidR="0072256D" w:rsidRPr="00C43D2E" w:rsidRDefault="0072256D" w:rsidP="0072256D">
      <w:pPr>
        <w:spacing w:after="0"/>
        <w:rPr>
          <w:rFonts w:cstheme="minorHAnsi"/>
          <w:b/>
        </w:rPr>
      </w:pPr>
      <w:r w:rsidRPr="00C43D2E">
        <w:rPr>
          <w:rFonts w:cstheme="minorHAnsi"/>
          <w:b/>
        </w:rPr>
        <w:t xml:space="preserve">Kazanım 9. Özgün çizimler yaparak kompozisyon oluşturur. </w:t>
      </w:r>
    </w:p>
    <w:p w14:paraId="2A83C53F" w14:textId="77777777" w:rsidR="0072256D" w:rsidRPr="00C43D2E" w:rsidRDefault="0072256D" w:rsidP="0072256D">
      <w:pPr>
        <w:spacing w:after="0"/>
        <w:rPr>
          <w:rFonts w:cstheme="minorHAnsi"/>
          <w:b/>
        </w:rPr>
      </w:pPr>
      <w:r w:rsidRPr="00C43D2E">
        <w:rPr>
          <w:rFonts w:cstheme="minorHAnsi"/>
          <w:b/>
        </w:rPr>
        <w:t xml:space="preserve">Göstergeler </w:t>
      </w:r>
    </w:p>
    <w:p w14:paraId="1C32CA45" w14:textId="77777777" w:rsidR="0072256D" w:rsidRPr="00C43D2E" w:rsidRDefault="0072256D" w:rsidP="0072256D">
      <w:pPr>
        <w:spacing w:after="0"/>
        <w:rPr>
          <w:rFonts w:cstheme="minorHAnsi"/>
        </w:rPr>
      </w:pPr>
      <w:r w:rsidRPr="00C43D2E">
        <w:rPr>
          <w:rFonts w:cstheme="minorHAnsi"/>
        </w:rPr>
        <w:t xml:space="preserve">Kontrollü karalamalar yapar. </w:t>
      </w:r>
    </w:p>
    <w:p w14:paraId="63867E60" w14:textId="77777777" w:rsidR="0072256D" w:rsidRPr="00C43D2E" w:rsidRDefault="0072256D" w:rsidP="0072256D">
      <w:pPr>
        <w:spacing w:after="0"/>
        <w:rPr>
          <w:rFonts w:cstheme="minorHAnsi"/>
        </w:rPr>
      </w:pPr>
      <w:r w:rsidRPr="00C43D2E">
        <w:rPr>
          <w:rFonts w:cstheme="minorHAnsi"/>
        </w:rPr>
        <w:t xml:space="preserve">Farklı materyaller kullanarak çizim yapar. </w:t>
      </w:r>
    </w:p>
    <w:p w14:paraId="39AB0364" w14:textId="77777777" w:rsidR="0072256D" w:rsidRPr="00C43D2E" w:rsidRDefault="0072256D" w:rsidP="0072256D">
      <w:pPr>
        <w:spacing w:after="0"/>
        <w:rPr>
          <w:rFonts w:cstheme="minorHAnsi"/>
        </w:rPr>
      </w:pPr>
      <w:r w:rsidRPr="00C43D2E">
        <w:rPr>
          <w:rFonts w:cstheme="minorHAnsi"/>
        </w:rPr>
        <w:t xml:space="preserve">Farklı zeminlerde çizim yapar. </w:t>
      </w:r>
    </w:p>
    <w:p w14:paraId="70ADD6FC" w14:textId="77777777" w:rsidR="0072256D" w:rsidRPr="00C43D2E" w:rsidRDefault="0072256D" w:rsidP="0072256D">
      <w:pPr>
        <w:spacing w:after="0"/>
        <w:rPr>
          <w:rFonts w:cstheme="minorHAnsi"/>
        </w:rPr>
      </w:pPr>
      <w:r w:rsidRPr="00C43D2E">
        <w:rPr>
          <w:rFonts w:cstheme="minorHAnsi"/>
        </w:rPr>
        <w:lastRenderedPageBreak/>
        <w:t xml:space="preserve">Çeşitli figürler/temel figürler çizer. </w:t>
      </w:r>
    </w:p>
    <w:p w14:paraId="581D8292" w14:textId="77777777" w:rsidR="0072256D" w:rsidRPr="00C43D2E" w:rsidRDefault="0072256D" w:rsidP="0072256D">
      <w:pPr>
        <w:spacing w:after="0"/>
        <w:rPr>
          <w:rFonts w:cstheme="minorHAnsi"/>
        </w:rPr>
      </w:pPr>
      <w:r w:rsidRPr="00C43D2E">
        <w:rPr>
          <w:rFonts w:cstheme="minorHAnsi"/>
        </w:rPr>
        <w:t xml:space="preserve">Desen oluşturur. </w:t>
      </w:r>
    </w:p>
    <w:p w14:paraId="7F271325" w14:textId="77777777" w:rsidR="0072256D" w:rsidRPr="00C43D2E" w:rsidRDefault="0072256D" w:rsidP="0072256D">
      <w:pPr>
        <w:spacing w:after="0"/>
        <w:rPr>
          <w:rFonts w:cstheme="minorHAnsi"/>
        </w:rPr>
      </w:pPr>
      <w:r w:rsidRPr="00C43D2E">
        <w:rPr>
          <w:rFonts w:cstheme="minorHAnsi"/>
        </w:rPr>
        <w:t xml:space="preserve">Özgün çizimler yapar. </w:t>
      </w:r>
    </w:p>
    <w:p w14:paraId="1916792A" w14:textId="77777777" w:rsidR="0072256D" w:rsidRPr="00C43D2E" w:rsidRDefault="0072256D" w:rsidP="0072256D">
      <w:pPr>
        <w:spacing w:after="0"/>
        <w:rPr>
          <w:rFonts w:cstheme="minorHAnsi"/>
        </w:rPr>
      </w:pPr>
      <w:r w:rsidRPr="00C43D2E">
        <w:rPr>
          <w:rFonts w:cstheme="minorHAnsi"/>
        </w:rPr>
        <w:t xml:space="preserve">Belirli çizimlerde kendine özgü imgeler kullanır. </w:t>
      </w:r>
    </w:p>
    <w:p w14:paraId="0E330A84" w14:textId="77777777" w:rsidR="0072256D" w:rsidRPr="00C43D2E" w:rsidRDefault="0072256D" w:rsidP="0072256D">
      <w:pPr>
        <w:spacing w:after="0"/>
        <w:rPr>
          <w:rFonts w:cstheme="minorHAnsi"/>
        </w:rPr>
      </w:pPr>
      <w:r w:rsidRPr="00C43D2E">
        <w:rPr>
          <w:rFonts w:cstheme="minorHAnsi"/>
        </w:rPr>
        <w:t xml:space="preserve">Figürlerinde ayrıntı kullanır. </w:t>
      </w:r>
    </w:p>
    <w:p w14:paraId="57271DA7" w14:textId="77777777" w:rsidR="0072256D" w:rsidRPr="00C43D2E" w:rsidRDefault="0072256D" w:rsidP="0072256D">
      <w:pPr>
        <w:spacing w:after="0"/>
        <w:rPr>
          <w:rFonts w:cstheme="minorHAnsi"/>
        </w:rPr>
      </w:pPr>
      <w:r w:rsidRPr="00C43D2E">
        <w:rPr>
          <w:rFonts w:cstheme="minorHAnsi"/>
        </w:rPr>
        <w:t>Anlam bütünlüğü olan bir resim çizer.</w:t>
      </w:r>
    </w:p>
    <w:p w14:paraId="1EAB0654" w14:textId="77777777" w:rsidR="00BE5FF8" w:rsidRDefault="00BE5FF8" w:rsidP="00BE5FF8">
      <w:pPr>
        <w:spacing w:after="0" w:line="276" w:lineRule="auto"/>
        <w:rPr>
          <w:rFonts w:ascii="Calibri" w:hAnsi="Calibri" w:cs="Calibri"/>
        </w:rPr>
      </w:pPr>
    </w:p>
    <w:p w14:paraId="00D2DD72" w14:textId="77777777" w:rsidR="0072256D" w:rsidRPr="00C43D2E" w:rsidRDefault="0072256D" w:rsidP="0072256D">
      <w:pPr>
        <w:spacing w:after="0"/>
        <w:rPr>
          <w:rFonts w:cstheme="minorHAnsi"/>
          <w:b/>
        </w:rPr>
      </w:pPr>
      <w:r w:rsidRPr="00C43D2E">
        <w:rPr>
          <w:rFonts w:cstheme="minorHAnsi"/>
          <w:b/>
        </w:rPr>
        <w:t xml:space="preserve">Kazanım 11. Bedenini kullanarak yaratıcı hareketler yapar. </w:t>
      </w:r>
    </w:p>
    <w:p w14:paraId="34860E12" w14:textId="77777777" w:rsidR="0072256D" w:rsidRPr="00C43D2E" w:rsidRDefault="0072256D" w:rsidP="0072256D">
      <w:pPr>
        <w:spacing w:after="0"/>
        <w:rPr>
          <w:rFonts w:cstheme="minorHAnsi"/>
          <w:b/>
        </w:rPr>
      </w:pPr>
      <w:r w:rsidRPr="00C43D2E">
        <w:rPr>
          <w:rFonts w:cstheme="minorHAnsi"/>
          <w:b/>
        </w:rPr>
        <w:t xml:space="preserve">Göstergeler </w:t>
      </w:r>
    </w:p>
    <w:p w14:paraId="15D6901A" w14:textId="77777777" w:rsidR="0072256D" w:rsidRPr="00C43D2E" w:rsidRDefault="0072256D" w:rsidP="0072256D">
      <w:pPr>
        <w:spacing w:after="0"/>
        <w:rPr>
          <w:rFonts w:cstheme="minorHAnsi"/>
        </w:rPr>
      </w:pPr>
      <w:r w:rsidRPr="00C43D2E">
        <w:rPr>
          <w:rFonts w:cstheme="minorHAnsi"/>
        </w:rPr>
        <w:t xml:space="preserve">Nesne/durum/olayı hareketleri ile taklit eder. </w:t>
      </w:r>
    </w:p>
    <w:p w14:paraId="6362DFF7" w14:textId="77777777" w:rsidR="0072256D" w:rsidRPr="00C43D2E" w:rsidRDefault="0072256D" w:rsidP="0072256D">
      <w:pPr>
        <w:spacing w:after="0"/>
        <w:rPr>
          <w:rFonts w:cstheme="minorHAnsi"/>
        </w:rPr>
      </w:pPr>
      <w:r w:rsidRPr="00C43D2E">
        <w:rPr>
          <w:rFonts w:cstheme="minorHAnsi"/>
        </w:rPr>
        <w:t xml:space="preserve">Verilen bir yönergeye/göreve uygun farklı hareket formları üretir. </w:t>
      </w:r>
    </w:p>
    <w:p w14:paraId="6336F6DC" w14:textId="77777777" w:rsidR="0072256D" w:rsidRPr="00C43D2E" w:rsidRDefault="0072256D" w:rsidP="0072256D">
      <w:pPr>
        <w:spacing w:after="0"/>
        <w:rPr>
          <w:rFonts w:cstheme="minorHAnsi"/>
        </w:rPr>
      </w:pPr>
      <w:r w:rsidRPr="00C43D2E">
        <w:rPr>
          <w:rFonts w:cstheme="minorHAnsi"/>
        </w:rPr>
        <w:t xml:space="preserve">Farklı hareket formlarını ardışık olarak/aynı anda sergiler. </w:t>
      </w:r>
    </w:p>
    <w:p w14:paraId="4EA93C46" w14:textId="77777777" w:rsidR="0072256D" w:rsidRPr="00C43D2E" w:rsidRDefault="0072256D" w:rsidP="0072256D">
      <w:pPr>
        <w:spacing w:after="0"/>
        <w:rPr>
          <w:rFonts w:cstheme="minorHAnsi"/>
        </w:rPr>
      </w:pPr>
      <w:r w:rsidRPr="00C43D2E">
        <w:rPr>
          <w:rFonts w:cstheme="minorHAnsi"/>
        </w:rPr>
        <w:t xml:space="preserve">Eşli olarak özgün hareket formları oluşturur. </w:t>
      </w:r>
    </w:p>
    <w:p w14:paraId="4D7A27EA" w14:textId="77777777" w:rsidR="0072256D" w:rsidRPr="00C43D2E" w:rsidRDefault="0072256D" w:rsidP="0072256D">
      <w:pPr>
        <w:spacing w:after="0"/>
        <w:rPr>
          <w:rFonts w:cstheme="minorHAnsi"/>
        </w:rPr>
      </w:pPr>
      <w:r w:rsidRPr="00C43D2E">
        <w:rPr>
          <w:rFonts w:cstheme="minorHAnsi"/>
        </w:rPr>
        <w:t xml:space="preserve">Nesneleri farklı şekillerde kullanarak hareket doğaçlamaları yapar. </w:t>
      </w:r>
    </w:p>
    <w:p w14:paraId="625A17B8" w14:textId="77777777" w:rsidR="0072256D" w:rsidRPr="00C43D2E" w:rsidRDefault="0072256D" w:rsidP="0072256D">
      <w:pPr>
        <w:spacing w:after="0"/>
        <w:rPr>
          <w:rFonts w:cstheme="minorHAnsi"/>
        </w:rPr>
      </w:pPr>
      <w:r w:rsidRPr="00C43D2E">
        <w:rPr>
          <w:rFonts w:cstheme="minorHAnsi"/>
        </w:rPr>
        <w:t>Bedenini rahatlatmak için farklı hareket formları kullanır.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0CB9EAA3" w14:textId="77777777" w:rsidR="00370451" w:rsidRDefault="00370451" w:rsidP="00BE5FF8">
      <w:pPr>
        <w:tabs>
          <w:tab w:val="left" w:pos="2450"/>
        </w:tabs>
        <w:spacing w:after="0"/>
        <w:rPr>
          <w:rFonts w:ascii="Calibri" w:hAnsi="Calibri" w:cs="Calibri"/>
        </w:rPr>
      </w:pPr>
      <w:r>
        <w:rPr>
          <w:rFonts w:ascii="Calibri" w:hAnsi="Calibri" w:cs="Calibri"/>
        </w:rPr>
        <w:t>İcat</w:t>
      </w:r>
    </w:p>
    <w:p w14:paraId="6DC67123" w14:textId="6E6751CC" w:rsidR="00BE5FF8" w:rsidRDefault="00370451" w:rsidP="00BE5FF8">
      <w:pPr>
        <w:tabs>
          <w:tab w:val="left" w:pos="2450"/>
        </w:tabs>
        <w:spacing w:after="0"/>
        <w:rPr>
          <w:rFonts w:ascii="Calibri" w:hAnsi="Calibri" w:cs="Calibri"/>
        </w:rPr>
      </w:pPr>
      <w:r>
        <w:rPr>
          <w:rFonts w:ascii="Calibri" w:hAnsi="Calibri" w:cs="Calibri"/>
        </w:rPr>
        <w:t>Donmak</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7246EAEE" w14:textId="58B8100A"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370451" w:rsidRPr="00370451">
        <w:rPr>
          <w:rFonts w:ascii="Calibri" w:hAnsi="Calibri" w:cs="Calibri"/>
          <w:b/>
          <w:bCs/>
        </w:rPr>
        <w:t>SAYI KARTLARI</w:t>
      </w:r>
    </w:p>
    <w:p w14:paraId="36114A7B" w14:textId="3602C13B" w:rsidR="00201392" w:rsidRDefault="00201392" w:rsidP="00201392">
      <w:pPr>
        <w:tabs>
          <w:tab w:val="left" w:pos="2450"/>
        </w:tabs>
        <w:spacing w:after="0"/>
        <w:rPr>
          <w:rFonts w:ascii="Calibri" w:hAnsi="Calibri" w:cs="Calibri"/>
        </w:rPr>
      </w:pPr>
      <w:r>
        <w:rPr>
          <w:rFonts w:ascii="Calibri" w:hAnsi="Calibri" w:cs="Calibri"/>
        </w:rPr>
        <w:t>Sözcükler:</w:t>
      </w:r>
      <w:r w:rsidR="00370451">
        <w:rPr>
          <w:rFonts w:ascii="Calibri" w:hAnsi="Calibri" w:cs="Calibri"/>
        </w:rPr>
        <w:t xml:space="preserve"> </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22BBC3DC" w:rsidR="00201392" w:rsidRDefault="00201392" w:rsidP="00201392">
      <w:pPr>
        <w:tabs>
          <w:tab w:val="left" w:pos="2450"/>
        </w:tabs>
        <w:spacing w:after="0"/>
        <w:rPr>
          <w:rFonts w:ascii="Calibri" w:hAnsi="Calibri" w:cs="Calibri"/>
        </w:rPr>
      </w:pPr>
      <w:r>
        <w:rPr>
          <w:rFonts w:ascii="Calibri" w:hAnsi="Calibri" w:cs="Calibri"/>
        </w:rPr>
        <w:t>Materyaller:</w:t>
      </w:r>
      <w:r w:rsidR="0072256D">
        <w:rPr>
          <w:rFonts w:ascii="Calibri" w:hAnsi="Calibri" w:cs="Calibri"/>
        </w:rPr>
        <w:t xml:space="preserve"> Sayı Kartları, </w:t>
      </w:r>
    </w:p>
    <w:p w14:paraId="7F152659" w14:textId="77777777" w:rsidR="00201392" w:rsidRPr="00201392" w:rsidRDefault="00201392" w:rsidP="00BE5FF8">
      <w:pPr>
        <w:tabs>
          <w:tab w:val="left" w:pos="2450"/>
        </w:tabs>
        <w:spacing w:after="0"/>
        <w:rPr>
          <w:rFonts w:ascii="Calibri" w:hAnsi="Calibri" w:cs="Calibri"/>
          <w:b/>
          <w:bCs/>
        </w:rPr>
      </w:pPr>
    </w:p>
    <w:p w14:paraId="002A65EE" w14:textId="011FDA3B" w:rsidR="00BE5FF8" w:rsidRPr="00201392" w:rsidRDefault="00370451" w:rsidP="00BE5FF8">
      <w:pPr>
        <w:tabs>
          <w:tab w:val="left" w:pos="2450"/>
        </w:tabs>
        <w:spacing w:after="0"/>
        <w:rPr>
          <w:rFonts w:ascii="Calibri" w:hAnsi="Calibri" w:cs="Calibri"/>
          <w:b/>
          <w:bCs/>
        </w:rPr>
      </w:pPr>
      <w:r w:rsidRPr="00370451">
        <w:rPr>
          <w:rFonts w:ascii="Calibri" w:hAnsi="Calibri" w:cs="Calibri"/>
          <w:b/>
          <w:bCs/>
        </w:rPr>
        <w:t xml:space="preserve">MATEMATİK, OYUN, HAREKET, </w:t>
      </w:r>
      <w:r>
        <w:rPr>
          <w:rFonts w:ascii="Calibri" w:hAnsi="Calibri" w:cs="Calibri"/>
          <w:b/>
          <w:bCs/>
        </w:rPr>
        <w:t xml:space="preserve">ERKEN OKUR YAZARLIK </w:t>
      </w:r>
      <w:r w:rsidRPr="00201392">
        <w:rPr>
          <w:rFonts w:ascii="Calibri" w:hAnsi="Calibri" w:cs="Calibri"/>
          <w:b/>
          <w:bCs/>
        </w:rPr>
        <w:t xml:space="preserve">ETKİNLİĞİ </w:t>
      </w:r>
      <w:r>
        <w:rPr>
          <w:rFonts w:ascii="Calibri" w:hAnsi="Calibri" w:cs="Calibri"/>
          <w:b/>
          <w:bCs/>
        </w:rPr>
        <w:t xml:space="preserve"> </w:t>
      </w:r>
    </w:p>
    <w:p w14:paraId="012086C9" w14:textId="23A24D81" w:rsidR="00370451" w:rsidRPr="006130FF" w:rsidRDefault="00370451" w:rsidP="00370451">
      <w:pPr>
        <w:spacing w:after="0"/>
        <w:rPr>
          <w:rFonts w:cstheme="minorHAnsi"/>
          <w:color w:val="000000"/>
        </w:rPr>
      </w:pPr>
      <w:r w:rsidRPr="006130FF">
        <w:rPr>
          <w:rFonts w:cstheme="minorHAnsi"/>
          <w:color w:val="000000"/>
        </w:rPr>
        <w:t>Öğretmen, 1-10 arası sayı kartlarını dağınık olarak yere koyar. Çocuklar sıraya girer. Sırayla çemberleri yerdeki rakamlardan birinin üstüne atmaya çalışırlar. Çember hangi sayının üstüne gelmişse atan çocuk o kadar sayıda nesne getirir ya da o kadar sayıda bir hareket yapar. (</w:t>
      </w:r>
      <w:proofErr w:type="gramStart"/>
      <w:r w:rsidRPr="006130FF">
        <w:rPr>
          <w:rFonts w:cstheme="minorHAnsi"/>
          <w:color w:val="000000"/>
        </w:rPr>
        <w:t>zıplamak</w:t>
      </w:r>
      <w:proofErr w:type="gramEnd"/>
      <w:r w:rsidRPr="006130FF">
        <w:rPr>
          <w:rFonts w:cstheme="minorHAnsi"/>
          <w:color w:val="000000"/>
        </w:rPr>
        <w:t>, adım atmak, yere vurmak vb.)</w:t>
      </w:r>
      <w:r>
        <w:rPr>
          <w:rFonts w:cstheme="minorHAnsi"/>
          <w:color w:val="000000"/>
        </w:rPr>
        <w:t xml:space="preserve"> </w:t>
      </w:r>
      <w:r w:rsidRPr="006130FF">
        <w:rPr>
          <w:rFonts w:cstheme="minorHAnsi"/>
          <w:color w:val="000000"/>
        </w:rPr>
        <w:t>Bütün çocukların katılımı sağlanarak etkinlik sürdürülür.</w:t>
      </w:r>
    </w:p>
    <w:p w14:paraId="26033501" w14:textId="77777777" w:rsidR="00370451" w:rsidRDefault="00370451" w:rsidP="00370451">
      <w:pPr>
        <w:spacing w:after="0"/>
        <w:rPr>
          <w:rFonts w:cstheme="minorHAnsi"/>
          <w:bCs/>
          <w:color w:val="000000"/>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0DE83E4D"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370451" w:rsidRPr="00370451">
        <w:rPr>
          <w:rFonts w:ascii="Calibri" w:hAnsi="Calibri" w:cs="Calibri"/>
          <w:b/>
          <w:bCs/>
        </w:rPr>
        <w:t>DEĞME DONARSIN</w:t>
      </w:r>
    </w:p>
    <w:p w14:paraId="137CEACA" w14:textId="0818474C" w:rsidR="00201392" w:rsidRDefault="00201392" w:rsidP="00201392">
      <w:pPr>
        <w:tabs>
          <w:tab w:val="left" w:pos="2450"/>
        </w:tabs>
        <w:spacing w:after="0"/>
        <w:rPr>
          <w:rFonts w:ascii="Calibri" w:hAnsi="Calibri" w:cs="Calibri"/>
        </w:rPr>
      </w:pPr>
      <w:r>
        <w:rPr>
          <w:rFonts w:ascii="Calibri" w:hAnsi="Calibri" w:cs="Calibri"/>
        </w:rPr>
        <w:t>Sözcükler:</w:t>
      </w:r>
      <w:r w:rsidR="00370451">
        <w:rPr>
          <w:rFonts w:ascii="Calibri" w:hAnsi="Calibri" w:cs="Calibri"/>
        </w:rPr>
        <w:t xml:space="preserve"> Donmak</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2FDB1ADC" w:rsidR="00201392" w:rsidRDefault="00201392" w:rsidP="00201392">
      <w:pPr>
        <w:tabs>
          <w:tab w:val="left" w:pos="2450"/>
        </w:tabs>
        <w:spacing w:after="0"/>
        <w:rPr>
          <w:rFonts w:ascii="Calibri" w:hAnsi="Calibri" w:cs="Calibri"/>
        </w:rPr>
      </w:pPr>
      <w:r>
        <w:rPr>
          <w:rFonts w:ascii="Calibri" w:hAnsi="Calibri" w:cs="Calibri"/>
        </w:rPr>
        <w:t>Materyaller:</w:t>
      </w:r>
      <w:r w:rsidR="00370451">
        <w:rPr>
          <w:rFonts w:ascii="Calibri" w:hAnsi="Calibri" w:cs="Calibri"/>
        </w:rPr>
        <w:t xml:space="preserve"> Toplar</w:t>
      </w:r>
    </w:p>
    <w:p w14:paraId="28691F66" w14:textId="77777777" w:rsidR="00201392" w:rsidRDefault="00201392" w:rsidP="00201392">
      <w:pPr>
        <w:tabs>
          <w:tab w:val="left" w:pos="2450"/>
        </w:tabs>
        <w:spacing w:after="0"/>
        <w:rPr>
          <w:rFonts w:ascii="Calibri" w:hAnsi="Calibri" w:cs="Calibri"/>
        </w:rPr>
      </w:pPr>
    </w:p>
    <w:p w14:paraId="35DFB230" w14:textId="7D3776EE" w:rsidR="00D36F6B" w:rsidRPr="00201392" w:rsidRDefault="00370451" w:rsidP="00D36F6B">
      <w:pPr>
        <w:tabs>
          <w:tab w:val="left" w:pos="2450"/>
        </w:tabs>
        <w:spacing w:after="0"/>
        <w:rPr>
          <w:rFonts w:ascii="Calibri" w:hAnsi="Calibri" w:cs="Calibri"/>
          <w:b/>
          <w:bCs/>
        </w:rPr>
      </w:pPr>
      <w:r>
        <w:rPr>
          <w:rFonts w:ascii="Calibri" w:hAnsi="Calibri" w:cs="Calibri"/>
          <w:b/>
          <w:bCs/>
        </w:rPr>
        <w:t>OYUN VE HAREKET</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FDB265E" w14:textId="77777777" w:rsidR="00370451" w:rsidRPr="006130FF" w:rsidRDefault="00370451" w:rsidP="00370451">
      <w:pPr>
        <w:spacing w:after="0"/>
        <w:rPr>
          <w:rFonts w:cstheme="minorHAnsi"/>
        </w:rPr>
      </w:pPr>
      <w:r w:rsidRPr="006130FF">
        <w:rPr>
          <w:rFonts w:cstheme="minorHAnsi"/>
        </w:rPr>
        <w:t>Çocuklara uzaklarda bir gezegen olduğu bu gezegende herkesin zıplayarak yürüdüğü ama birbirlerine temas ettiklerinde donup kaldıkları söylenir. Şimdi bu gezegenin çocukları bir oyun oynayacaklar. Ama sakın birbirinize çarpmayın, değmeyin, yoksa donup kalırsınız. Çocuklar iki grup olur. Sıraya girerler. Her grubun önüne bir sepet top konulur. Karşıya da boş sepetler konulur. “Başla” komutuyla çocuklar birer top alır, zıplayarak ilerler ve karşıdaki sepete koyar. İki çocuk zıplayarak giderken birbirlerine değerlerse donup kalırlar. Sıra arkadaki çocuklara gelir. Sıradaki çocuklar ilerlerken donan çocukların etrafından zıplayarak dolaşır. En çok top taşıyan ve donmayan üyesi olan grup oyunu kazanır.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AEB1929" w14:textId="77777777" w:rsidR="0072256D" w:rsidRDefault="0072256D" w:rsidP="00BE5FF8">
      <w:pPr>
        <w:tabs>
          <w:tab w:val="left" w:pos="2450"/>
        </w:tabs>
        <w:spacing w:after="0"/>
        <w:rPr>
          <w:rFonts w:ascii="Calibri" w:hAnsi="Calibri" w:cs="Calibri"/>
          <w:b/>
          <w:bCs/>
        </w:rPr>
      </w:pPr>
    </w:p>
    <w:p w14:paraId="7D7ADF86" w14:textId="7B536F8B"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62DFEE11" w14:textId="77777777" w:rsidR="00370451" w:rsidRPr="006130FF" w:rsidRDefault="00370451" w:rsidP="00370451">
      <w:pPr>
        <w:spacing w:after="0"/>
        <w:rPr>
          <w:rFonts w:cstheme="minorHAnsi"/>
        </w:rPr>
      </w:pPr>
      <w:r w:rsidRPr="006130FF">
        <w:rPr>
          <w:rFonts w:cstheme="minorHAnsi"/>
        </w:rPr>
        <w:t>Etkinlik sonunda çocuklara aşağıdaki sorular yöneltilebilir.</w:t>
      </w:r>
    </w:p>
    <w:p w14:paraId="64C21AA8" w14:textId="77777777" w:rsidR="00370451" w:rsidRPr="006130FF" w:rsidRDefault="00370451" w:rsidP="00370451">
      <w:pPr>
        <w:numPr>
          <w:ilvl w:val="0"/>
          <w:numId w:val="1"/>
        </w:numPr>
        <w:spacing w:after="0" w:line="276" w:lineRule="auto"/>
        <w:rPr>
          <w:rFonts w:eastAsia="Calibri" w:cstheme="minorHAnsi"/>
        </w:rPr>
      </w:pPr>
      <w:r w:rsidRPr="006130FF">
        <w:rPr>
          <w:rFonts w:eastAsia="Calibri" w:cstheme="minorHAnsi"/>
        </w:rPr>
        <w:t>Sayı kartları oyununu oynamak ne hissettirdi?</w:t>
      </w:r>
    </w:p>
    <w:p w14:paraId="531AF0A0" w14:textId="77777777" w:rsidR="00370451" w:rsidRPr="006130FF" w:rsidRDefault="00370451" w:rsidP="00370451">
      <w:pPr>
        <w:numPr>
          <w:ilvl w:val="0"/>
          <w:numId w:val="1"/>
        </w:numPr>
        <w:spacing w:after="0" w:line="276" w:lineRule="auto"/>
        <w:rPr>
          <w:rFonts w:cstheme="minorHAnsi"/>
          <w:color w:val="000000"/>
        </w:rPr>
      </w:pPr>
      <w:r w:rsidRPr="006130FF">
        <w:rPr>
          <w:rFonts w:cstheme="minorHAnsi"/>
          <w:color w:val="000000"/>
        </w:rPr>
        <w:t>Birbirinize değmeden zıplamak nasıl bir duygu?</w:t>
      </w:r>
    </w:p>
    <w:p w14:paraId="4B8DFEB8" w14:textId="77777777" w:rsidR="00370451" w:rsidRPr="006130FF" w:rsidRDefault="00370451" w:rsidP="00370451">
      <w:pPr>
        <w:numPr>
          <w:ilvl w:val="0"/>
          <w:numId w:val="1"/>
        </w:numPr>
        <w:spacing w:after="0" w:line="276" w:lineRule="auto"/>
        <w:rPr>
          <w:rFonts w:cstheme="minorHAnsi"/>
          <w:color w:val="000000"/>
        </w:rPr>
      </w:pPr>
      <w:r w:rsidRPr="006130FF">
        <w:rPr>
          <w:rFonts w:cstheme="minorHAnsi"/>
          <w:color w:val="000000"/>
        </w:rPr>
        <w:t>Kimler dondu?</w:t>
      </w:r>
    </w:p>
    <w:p w14:paraId="54AD786E" w14:textId="2B9A3524" w:rsidR="00473323" w:rsidRPr="00370451" w:rsidRDefault="00370451" w:rsidP="00BE5FF8">
      <w:pPr>
        <w:numPr>
          <w:ilvl w:val="0"/>
          <w:numId w:val="1"/>
        </w:numPr>
        <w:spacing w:after="0" w:line="276" w:lineRule="auto"/>
        <w:rPr>
          <w:rFonts w:cstheme="minorHAnsi"/>
          <w:color w:val="000000"/>
        </w:rPr>
      </w:pPr>
      <w:r w:rsidRPr="006130FF">
        <w:rPr>
          <w:rFonts w:cstheme="minorHAnsi"/>
          <w:color w:val="000000"/>
        </w:rPr>
        <w:t>Donanları hareket ettirmek için oyuna nasıl bir kural getirebiliriz?</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D78B0"/>
    <w:multiLevelType w:val="hybridMultilevel"/>
    <w:tmpl w:val="8488F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8FD0BDF"/>
    <w:multiLevelType w:val="hybridMultilevel"/>
    <w:tmpl w:val="40882C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72251801">
    <w:abstractNumId w:val="1"/>
  </w:num>
  <w:num w:numId="2" w16cid:durableId="843477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70451"/>
    <w:rsid w:val="00383865"/>
    <w:rsid w:val="00473323"/>
    <w:rsid w:val="004F3979"/>
    <w:rsid w:val="0053445E"/>
    <w:rsid w:val="00651597"/>
    <w:rsid w:val="00657A4D"/>
    <w:rsid w:val="0072256D"/>
    <w:rsid w:val="00AA476A"/>
    <w:rsid w:val="00B971C7"/>
    <w:rsid w:val="00BE5FF8"/>
    <w:rsid w:val="00C252BC"/>
    <w:rsid w:val="00C93524"/>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1065</Words>
  <Characters>6072</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2024-04-05T13:01:00Z</dcterms:created>
  <dcterms:modified xsi:type="dcterms:W3CDTF">2025-06-01T17:32:00Z</dcterms:modified>
</cp:coreProperties>
</file>