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C598B"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1843E9DD" w14:textId="77777777" w:rsidR="00056723" w:rsidRPr="00BE5FF8" w:rsidRDefault="00056723" w:rsidP="00056723">
      <w:pPr>
        <w:spacing w:after="0" w:line="276" w:lineRule="auto"/>
        <w:rPr>
          <w:rFonts w:ascii="Calibri" w:hAnsi="Calibri" w:cs="Calibri"/>
          <w:b/>
          <w:bCs/>
        </w:rPr>
      </w:pPr>
    </w:p>
    <w:p w14:paraId="006F77E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4F57069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58A3F75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2554A3E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B2123A5" w14:textId="77777777" w:rsidR="00056723" w:rsidRDefault="00056723" w:rsidP="00056723">
      <w:pPr>
        <w:spacing w:after="0" w:line="276" w:lineRule="auto"/>
        <w:rPr>
          <w:rFonts w:ascii="Calibri" w:hAnsi="Calibri" w:cs="Calibri"/>
        </w:rPr>
      </w:pPr>
    </w:p>
    <w:p w14:paraId="0161506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0D5642A2" w14:textId="77777777" w:rsidR="00056723" w:rsidRDefault="00056723" w:rsidP="00056723">
      <w:pPr>
        <w:spacing w:after="0" w:line="276" w:lineRule="auto"/>
        <w:rPr>
          <w:rFonts w:ascii="Calibri" w:hAnsi="Calibri" w:cs="Calibri"/>
        </w:rPr>
      </w:pPr>
    </w:p>
    <w:p w14:paraId="4146F1B5" w14:textId="77777777" w:rsidR="00056723" w:rsidRDefault="00056723" w:rsidP="00056723">
      <w:pPr>
        <w:spacing w:after="0" w:line="276" w:lineRule="auto"/>
        <w:rPr>
          <w:rFonts w:ascii="Calibri" w:hAnsi="Calibri" w:cs="Calibri"/>
        </w:rPr>
      </w:pPr>
      <w:r>
        <w:rPr>
          <w:rFonts w:ascii="Calibri" w:hAnsi="Calibri" w:cs="Calibri"/>
        </w:rPr>
        <w:t>BİLİŞSEL GELİŞİM</w:t>
      </w:r>
    </w:p>
    <w:p w14:paraId="59B37C37" w14:textId="77777777" w:rsidR="005070BE" w:rsidRPr="00C43D2E" w:rsidRDefault="005070BE" w:rsidP="005070BE">
      <w:pPr>
        <w:spacing w:after="0"/>
        <w:rPr>
          <w:rFonts w:cstheme="minorHAnsi"/>
          <w:b/>
        </w:rPr>
      </w:pPr>
      <w:r w:rsidRPr="00C43D2E">
        <w:rPr>
          <w:rFonts w:cstheme="minorHAnsi"/>
          <w:b/>
        </w:rPr>
        <w:t xml:space="preserve">Kazanım 7. Nesne/varlık/olayları çeşitli özelliklerine göre düzenler. </w:t>
      </w:r>
    </w:p>
    <w:p w14:paraId="55B128D7" w14:textId="77777777" w:rsidR="005070BE" w:rsidRPr="005070BE" w:rsidRDefault="005070BE" w:rsidP="005070BE">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0878984D" w14:textId="77777777" w:rsidR="005070BE" w:rsidRPr="00C43D2E" w:rsidRDefault="005070BE" w:rsidP="005070BE">
      <w:pPr>
        <w:spacing w:after="0"/>
        <w:rPr>
          <w:rFonts w:cstheme="minorHAnsi"/>
        </w:rPr>
      </w:pPr>
      <w:r w:rsidRPr="00C43D2E">
        <w:rPr>
          <w:rFonts w:cstheme="minorHAnsi"/>
        </w:rPr>
        <w:t xml:space="preserve">Nesne/varlık/olayları çeşitli özelliklerine göre eşleştirir. </w:t>
      </w:r>
    </w:p>
    <w:p w14:paraId="15776D6F" w14:textId="77777777" w:rsidR="005070BE" w:rsidRPr="00C43D2E" w:rsidRDefault="005070BE" w:rsidP="005070BE">
      <w:pPr>
        <w:spacing w:after="0"/>
        <w:rPr>
          <w:rFonts w:cstheme="minorHAnsi"/>
        </w:rPr>
      </w:pPr>
      <w:r w:rsidRPr="00C43D2E">
        <w:rPr>
          <w:rFonts w:cstheme="minorHAnsi"/>
        </w:rPr>
        <w:t xml:space="preserve">Nesne/varlık/olayları çeşitli özelliklerine göre sınıflandırır. </w:t>
      </w:r>
    </w:p>
    <w:p w14:paraId="21ADFC4A" w14:textId="77777777" w:rsidR="005070BE" w:rsidRPr="00C43D2E" w:rsidRDefault="005070BE" w:rsidP="005070BE">
      <w:pPr>
        <w:spacing w:after="0"/>
        <w:rPr>
          <w:rFonts w:cstheme="minorHAnsi"/>
        </w:rPr>
      </w:pPr>
      <w:r w:rsidRPr="00C43D2E">
        <w:rPr>
          <w:rFonts w:cstheme="minorHAnsi"/>
        </w:rPr>
        <w:t xml:space="preserve">Nesne/varlık/olayları çeşitli özelliklerine göre sıralar. </w:t>
      </w:r>
    </w:p>
    <w:p w14:paraId="2AB468DE" w14:textId="77777777" w:rsidR="005070BE" w:rsidRPr="00C43D2E" w:rsidRDefault="005070BE" w:rsidP="005070BE">
      <w:pPr>
        <w:spacing w:after="0"/>
        <w:rPr>
          <w:rFonts w:cstheme="minorHAnsi"/>
          <w:b/>
        </w:rPr>
      </w:pPr>
      <w:r w:rsidRPr="00C43D2E">
        <w:rPr>
          <w:rFonts w:cstheme="minorHAnsi"/>
          <w:b/>
        </w:rPr>
        <w:t xml:space="preserve">Kazanım 23. Seçenekler arasında karar verir. </w:t>
      </w:r>
    </w:p>
    <w:p w14:paraId="6627D926" w14:textId="77777777" w:rsidR="005070BE" w:rsidRPr="005070BE" w:rsidRDefault="005070BE" w:rsidP="005070BE">
      <w:pPr>
        <w:spacing w:after="0"/>
        <w:rPr>
          <w:rFonts w:cstheme="minorHAnsi"/>
          <w:b/>
        </w:rPr>
      </w:pPr>
      <w:r w:rsidRPr="00C43D2E">
        <w:rPr>
          <w:rFonts w:cstheme="minorHAnsi"/>
          <w:b/>
        </w:rPr>
        <w:t xml:space="preserve">Göstergeler </w:t>
      </w:r>
      <w:r w:rsidRPr="00C43D2E">
        <w:rPr>
          <w:rFonts w:cstheme="minorHAnsi"/>
        </w:rPr>
        <w:t xml:space="preserve">Seçenekleri belirler. </w:t>
      </w:r>
    </w:p>
    <w:p w14:paraId="21C2721B" w14:textId="77777777" w:rsidR="005070BE" w:rsidRPr="00C43D2E" w:rsidRDefault="005070BE" w:rsidP="005070BE">
      <w:pPr>
        <w:spacing w:after="0"/>
        <w:rPr>
          <w:rFonts w:cstheme="minorHAnsi"/>
        </w:rPr>
      </w:pPr>
      <w:r w:rsidRPr="00C43D2E">
        <w:rPr>
          <w:rFonts w:cstheme="minorHAnsi"/>
        </w:rPr>
        <w:t xml:space="preserve">Seçenekler arasında tercih yapar. </w:t>
      </w:r>
    </w:p>
    <w:p w14:paraId="3BA02D7B" w14:textId="77777777" w:rsidR="005070BE" w:rsidRPr="00C43D2E" w:rsidRDefault="005070BE" w:rsidP="005070BE">
      <w:pPr>
        <w:spacing w:after="0"/>
        <w:rPr>
          <w:rFonts w:cstheme="minorHAnsi"/>
        </w:rPr>
      </w:pPr>
      <w:r w:rsidRPr="00C43D2E">
        <w:rPr>
          <w:rFonts w:cstheme="minorHAnsi"/>
        </w:rPr>
        <w:t xml:space="preserve">Tercih ettiği seçeneği/kararı uygular. </w:t>
      </w:r>
    </w:p>
    <w:p w14:paraId="0AFD9FF4" w14:textId="77777777" w:rsidR="005070BE" w:rsidRPr="00C43D2E" w:rsidRDefault="005070BE" w:rsidP="005070BE">
      <w:pPr>
        <w:spacing w:after="0"/>
        <w:rPr>
          <w:rFonts w:cstheme="minorHAnsi"/>
        </w:rPr>
      </w:pPr>
      <w:r w:rsidRPr="00C43D2E">
        <w:rPr>
          <w:rFonts w:cstheme="minorHAnsi"/>
        </w:rPr>
        <w:t>Kararının sonuçlarına göre yeni seçenekler geliştirir</w:t>
      </w:r>
    </w:p>
    <w:p w14:paraId="3EEE0611" w14:textId="77777777" w:rsidR="00056723" w:rsidRDefault="00056723" w:rsidP="00056723">
      <w:pPr>
        <w:spacing w:after="0" w:line="276" w:lineRule="auto"/>
        <w:rPr>
          <w:rFonts w:ascii="Calibri" w:hAnsi="Calibri" w:cs="Calibri"/>
        </w:rPr>
      </w:pPr>
    </w:p>
    <w:p w14:paraId="4C6B9D61" w14:textId="77777777" w:rsidR="00056723" w:rsidRDefault="00056723" w:rsidP="00056723">
      <w:pPr>
        <w:spacing w:after="0" w:line="276" w:lineRule="auto"/>
        <w:rPr>
          <w:rFonts w:ascii="Calibri" w:hAnsi="Calibri" w:cs="Calibri"/>
        </w:rPr>
      </w:pPr>
      <w:r>
        <w:rPr>
          <w:rFonts w:ascii="Calibri" w:hAnsi="Calibri" w:cs="Calibri"/>
        </w:rPr>
        <w:t>DİL GELİŞİMİ</w:t>
      </w:r>
    </w:p>
    <w:p w14:paraId="57817EF5" w14:textId="77777777" w:rsidR="005070BE" w:rsidRPr="00C43D2E" w:rsidRDefault="005070BE" w:rsidP="005070BE">
      <w:pPr>
        <w:spacing w:after="0"/>
        <w:rPr>
          <w:rFonts w:cstheme="minorHAnsi"/>
          <w:b/>
        </w:rPr>
      </w:pPr>
      <w:r w:rsidRPr="00C43D2E">
        <w:rPr>
          <w:rFonts w:cstheme="minorHAnsi"/>
          <w:b/>
        </w:rPr>
        <w:t xml:space="preserve">Kazanım 1. Sesleri ayırt eder. </w:t>
      </w:r>
    </w:p>
    <w:p w14:paraId="1DF06C5A" w14:textId="77777777" w:rsidR="005070BE" w:rsidRPr="005070BE" w:rsidRDefault="005070BE" w:rsidP="005070BE">
      <w:pPr>
        <w:spacing w:after="0"/>
        <w:rPr>
          <w:rFonts w:cstheme="minorHAnsi"/>
          <w:b/>
        </w:rPr>
      </w:pPr>
      <w:r w:rsidRPr="00C43D2E">
        <w:rPr>
          <w:rFonts w:cstheme="minorHAnsi"/>
          <w:b/>
        </w:rPr>
        <w:t xml:space="preserve">Göstergeler </w:t>
      </w:r>
      <w:r w:rsidRPr="00C43D2E">
        <w:rPr>
          <w:rFonts w:cstheme="minorHAnsi"/>
        </w:rPr>
        <w:t xml:space="preserve">Sesler arasındaki benzerlik/farklılıkları açıklar. </w:t>
      </w:r>
    </w:p>
    <w:p w14:paraId="2B796907" w14:textId="77777777" w:rsidR="00056723" w:rsidRDefault="00056723" w:rsidP="00056723">
      <w:pPr>
        <w:tabs>
          <w:tab w:val="left" w:pos="2450"/>
        </w:tabs>
        <w:spacing w:after="0"/>
        <w:rPr>
          <w:rFonts w:ascii="Calibri" w:hAnsi="Calibri" w:cs="Calibri"/>
        </w:rPr>
      </w:pPr>
      <w:r>
        <w:rPr>
          <w:rFonts w:ascii="Calibri" w:hAnsi="Calibri" w:cs="Calibri"/>
        </w:rPr>
        <w:tab/>
      </w:r>
    </w:p>
    <w:p w14:paraId="6BBEEB16"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64D9804" w14:textId="77777777" w:rsidR="00A3679A" w:rsidRDefault="00A3679A" w:rsidP="00056723">
      <w:pPr>
        <w:tabs>
          <w:tab w:val="left" w:pos="2450"/>
        </w:tabs>
        <w:spacing w:after="0"/>
        <w:rPr>
          <w:rFonts w:ascii="Calibri" w:hAnsi="Calibri" w:cs="Calibri"/>
        </w:rPr>
      </w:pPr>
      <w:r>
        <w:rPr>
          <w:rFonts w:ascii="Calibri" w:hAnsi="Calibri" w:cs="Calibri"/>
        </w:rPr>
        <w:t xml:space="preserve">Zıt: </w:t>
      </w:r>
      <w:r w:rsidRPr="00463EC8">
        <w:rPr>
          <w:rFonts w:cstheme="minorHAnsi"/>
        </w:rPr>
        <w:t>Aynı- farklı</w:t>
      </w:r>
    </w:p>
    <w:p w14:paraId="39CD9005" w14:textId="77777777" w:rsidR="00A3679A" w:rsidRPr="00463EC8" w:rsidRDefault="00A3679A" w:rsidP="00A3679A">
      <w:pPr>
        <w:spacing w:after="0"/>
        <w:rPr>
          <w:rFonts w:cstheme="minorHAnsi"/>
          <w:b/>
        </w:rPr>
      </w:pPr>
      <w:r>
        <w:rPr>
          <w:rFonts w:ascii="Calibri" w:hAnsi="Calibri" w:cs="Calibri"/>
        </w:rPr>
        <w:t xml:space="preserve">Duyu: </w:t>
      </w:r>
      <w:r>
        <w:rPr>
          <w:rFonts w:cstheme="minorHAnsi"/>
        </w:rPr>
        <w:t>Ekşi, tatlı</w:t>
      </w:r>
    </w:p>
    <w:p w14:paraId="1E1ADCFF" w14:textId="77777777" w:rsidR="00056723" w:rsidRDefault="00056723" w:rsidP="00056723">
      <w:pPr>
        <w:tabs>
          <w:tab w:val="left" w:pos="2450"/>
        </w:tabs>
        <w:spacing w:after="0"/>
        <w:rPr>
          <w:rFonts w:ascii="Calibri" w:hAnsi="Calibri" w:cs="Calibri"/>
        </w:rPr>
      </w:pPr>
    </w:p>
    <w:p w14:paraId="079CD99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27532243" w14:textId="77777777" w:rsidR="00056723" w:rsidRDefault="00056723" w:rsidP="00056723">
      <w:pPr>
        <w:tabs>
          <w:tab w:val="left" w:pos="2450"/>
        </w:tabs>
        <w:spacing w:after="0"/>
        <w:rPr>
          <w:rFonts w:ascii="Calibri" w:hAnsi="Calibri" w:cs="Calibri"/>
        </w:rPr>
      </w:pPr>
    </w:p>
    <w:p w14:paraId="3B56199D"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1217B7E"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2C8B7A59" w14:textId="77777777" w:rsidR="00056723" w:rsidRDefault="00056723" w:rsidP="00056723">
      <w:pPr>
        <w:tabs>
          <w:tab w:val="left" w:pos="2450"/>
        </w:tabs>
        <w:spacing w:after="0"/>
        <w:rPr>
          <w:rFonts w:ascii="Calibri" w:hAnsi="Calibri" w:cs="Calibri"/>
        </w:rPr>
      </w:pPr>
    </w:p>
    <w:p w14:paraId="7DE17F9F"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4EE9E80D"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3687F90" w14:textId="77777777" w:rsidR="00056723" w:rsidRDefault="00056723" w:rsidP="00056723">
      <w:pPr>
        <w:tabs>
          <w:tab w:val="left" w:pos="2450"/>
        </w:tabs>
        <w:spacing w:after="0"/>
        <w:rPr>
          <w:rFonts w:ascii="Calibri" w:hAnsi="Calibri" w:cs="Calibri"/>
        </w:rPr>
      </w:pPr>
    </w:p>
    <w:p w14:paraId="3AF2AE39"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B12A4AA"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6543CD12" w14:textId="77777777" w:rsidR="00056723" w:rsidRDefault="00056723" w:rsidP="00056723">
      <w:pPr>
        <w:tabs>
          <w:tab w:val="left" w:pos="2450"/>
        </w:tabs>
        <w:spacing w:after="0"/>
        <w:rPr>
          <w:rFonts w:ascii="Calibri" w:hAnsi="Calibri" w:cs="Calibri"/>
        </w:rPr>
      </w:pPr>
    </w:p>
    <w:p w14:paraId="751F1808" w14:textId="77777777" w:rsidR="00A3679A" w:rsidRPr="00463EC8" w:rsidRDefault="00056723" w:rsidP="00A3679A">
      <w:pPr>
        <w:spacing w:after="0"/>
        <w:rPr>
          <w:rFonts w:cstheme="minorHAnsi"/>
          <w:b/>
        </w:rPr>
      </w:pPr>
      <w:r w:rsidRPr="00201392">
        <w:rPr>
          <w:rFonts w:ascii="Calibri" w:hAnsi="Calibri" w:cs="Calibri"/>
          <w:b/>
          <w:bCs/>
        </w:rPr>
        <w:t xml:space="preserve">ETKİNLİK ADI: </w:t>
      </w:r>
      <w:r w:rsidR="00A3679A" w:rsidRPr="00A3679A">
        <w:rPr>
          <w:rFonts w:cstheme="minorHAnsi"/>
          <w:b/>
        </w:rPr>
        <w:t>“SESLERİ EŞLEŞTİR”</w:t>
      </w:r>
      <w:r w:rsidR="00A3679A" w:rsidRPr="00463EC8">
        <w:rPr>
          <w:rFonts w:cstheme="minorHAnsi"/>
          <w:b/>
        </w:rPr>
        <w:t xml:space="preserve"> </w:t>
      </w:r>
      <w:r w:rsidR="00A3679A" w:rsidRPr="00463EC8">
        <w:rPr>
          <w:rFonts w:cstheme="minorHAnsi"/>
        </w:rPr>
        <w:t xml:space="preserve">Oyun, </w:t>
      </w:r>
      <w:r w:rsidR="00A3679A">
        <w:rPr>
          <w:rFonts w:cstheme="minorHAnsi"/>
        </w:rPr>
        <w:t>Erken Okuryazarlık Etkinliği</w:t>
      </w:r>
    </w:p>
    <w:p w14:paraId="44E9EBB5" w14:textId="77777777" w:rsidR="00056723" w:rsidRDefault="00056723" w:rsidP="00056723">
      <w:pPr>
        <w:tabs>
          <w:tab w:val="left" w:pos="2450"/>
        </w:tabs>
        <w:spacing w:after="0"/>
        <w:rPr>
          <w:rFonts w:ascii="Calibri" w:hAnsi="Calibri" w:cs="Calibri"/>
        </w:rPr>
      </w:pPr>
    </w:p>
    <w:p w14:paraId="5D0461E2" w14:textId="77777777" w:rsidR="00056723" w:rsidRPr="00A3679A" w:rsidRDefault="00A3679A" w:rsidP="00A3679A">
      <w:pPr>
        <w:spacing w:after="0"/>
        <w:rPr>
          <w:rFonts w:cstheme="minorHAnsi"/>
        </w:rPr>
      </w:pPr>
      <w:r>
        <w:rPr>
          <w:rFonts w:ascii="Calibri" w:hAnsi="Calibri" w:cs="Calibri"/>
        </w:rPr>
        <w:t>Sözcükler</w:t>
      </w:r>
      <w:r w:rsidRPr="00463EC8">
        <w:rPr>
          <w:rFonts w:cstheme="minorHAnsi"/>
          <w:b/>
        </w:rPr>
        <w:t>:</w:t>
      </w:r>
      <w:r w:rsidRPr="00463EC8">
        <w:rPr>
          <w:rFonts w:cstheme="minorHAnsi"/>
        </w:rPr>
        <w:t xml:space="preserve"> ses, işitme engelli, kulak</w:t>
      </w:r>
    </w:p>
    <w:p w14:paraId="0C2C00DC" w14:textId="77777777" w:rsidR="00056723" w:rsidRDefault="00056723" w:rsidP="00056723">
      <w:pPr>
        <w:tabs>
          <w:tab w:val="left" w:pos="2450"/>
        </w:tabs>
        <w:spacing w:after="0"/>
        <w:rPr>
          <w:rFonts w:ascii="Calibri" w:hAnsi="Calibri" w:cs="Calibri"/>
        </w:rPr>
      </w:pPr>
      <w:r>
        <w:rPr>
          <w:rFonts w:ascii="Calibri" w:hAnsi="Calibri" w:cs="Calibri"/>
        </w:rPr>
        <w:t>Değerler:</w:t>
      </w:r>
      <w:r w:rsidR="00A3679A">
        <w:rPr>
          <w:rFonts w:ascii="Calibri" w:hAnsi="Calibri" w:cs="Calibri"/>
        </w:rPr>
        <w:t>-</w:t>
      </w:r>
    </w:p>
    <w:p w14:paraId="0F299EAA" w14:textId="77777777" w:rsidR="00A3679A" w:rsidRPr="00463EC8" w:rsidRDefault="00056723" w:rsidP="00A3679A">
      <w:pPr>
        <w:spacing w:after="0"/>
        <w:rPr>
          <w:rFonts w:cstheme="minorHAnsi"/>
        </w:rPr>
      </w:pPr>
      <w:r>
        <w:rPr>
          <w:rFonts w:ascii="Calibri" w:hAnsi="Calibri" w:cs="Calibri"/>
        </w:rPr>
        <w:t>Materyaller:</w:t>
      </w:r>
      <w:r w:rsidR="00A3679A" w:rsidRPr="00A3679A">
        <w:rPr>
          <w:rFonts w:cstheme="minorHAnsi"/>
        </w:rPr>
        <w:t xml:space="preserve"> </w:t>
      </w:r>
      <w:r w:rsidR="00A3679A" w:rsidRPr="00463EC8">
        <w:rPr>
          <w:rFonts w:cstheme="minorHAnsi"/>
        </w:rPr>
        <w:t>Şişeler, un, şeker, pirinç, nohut</w:t>
      </w:r>
    </w:p>
    <w:p w14:paraId="4AB88FB6" w14:textId="77777777" w:rsidR="00056723" w:rsidRPr="00201392" w:rsidRDefault="00056723" w:rsidP="00056723">
      <w:pPr>
        <w:tabs>
          <w:tab w:val="left" w:pos="2450"/>
        </w:tabs>
        <w:spacing w:after="0"/>
        <w:rPr>
          <w:rFonts w:ascii="Calibri" w:hAnsi="Calibri" w:cs="Calibri"/>
          <w:b/>
          <w:bCs/>
        </w:rPr>
      </w:pPr>
    </w:p>
    <w:p w14:paraId="256E1C8D" w14:textId="77777777" w:rsidR="00056723" w:rsidRPr="00A3679A" w:rsidRDefault="00A3679A" w:rsidP="00056723">
      <w:pPr>
        <w:tabs>
          <w:tab w:val="left" w:pos="2450"/>
        </w:tabs>
        <w:spacing w:after="0"/>
        <w:rPr>
          <w:rFonts w:ascii="Calibri" w:hAnsi="Calibri" w:cs="Calibri"/>
          <w:b/>
        </w:rPr>
      </w:pPr>
      <w:r w:rsidRPr="00A3679A">
        <w:rPr>
          <w:rFonts w:cstheme="minorHAnsi"/>
          <w:b/>
        </w:rPr>
        <w:lastRenderedPageBreak/>
        <w:t>OYUN, ERKEN OKURYAZARLIK ETKİNLİĞİ</w:t>
      </w:r>
    </w:p>
    <w:p w14:paraId="0C4A0220" w14:textId="77777777" w:rsidR="00A3679A" w:rsidRPr="00463EC8" w:rsidRDefault="00A3679A" w:rsidP="00A3679A">
      <w:pPr>
        <w:spacing w:after="0"/>
        <w:rPr>
          <w:rFonts w:cstheme="minorHAnsi"/>
        </w:rPr>
      </w:pPr>
      <w:r w:rsidRPr="00463EC8">
        <w:rPr>
          <w:rFonts w:cstheme="minorHAnsi"/>
        </w:rPr>
        <w:t>Öğretmen içi görünmeyen aynı büyüklükteki 8</w:t>
      </w:r>
      <w:r>
        <w:rPr>
          <w:rFonts w:cstheme="minorHAnsi"/>
        </w:rPr>
        <w:t xml:space="preserve"> şişe ya da 8 adet metal kutu</w:t>
      </w:r>
      <w:r w:rsidRPr="00463EC8">
        <w:rPr>
          <w:rFonts w:cstheme="minorHAnsi"/>
        </w:rPr>
        <w:t xml:space="preserve"> alır. İki kutuya un, iki kutuya şeker, iki kutuya pirinç ve son iki ku</w:t>
      </w:r>
      <w:r>
        <w:rPr>
          <w:rFonts w:cstheme="minorHAnsi"/>
        </w:rPr>
        <w:t>tuya nohut ya da kuru fasulye (</w:t>
      </w:r>
      <w:r w:rsidRPr="00463EC8">
        <w:rPr>
          <w:rFonts w:cstheme="minorHAnsi"/>
        </w:rPr>
        <w:t xml:space="preserve">Ürünler her iki kutuya eşit miktarda koyulur) koyar. Kutuların ağzı sıkıca kapatılır ve yapıştırılır. Aynı üründen koyulan kutunun alt kısmına kontrol </w:t>
      </w:r>
      <w:r>
        <w:rPr>
          <w:rFonts w:cstheme="minorHAnsi"/>
        </w:rPr>
        <w:t>amaçlı</w:t>
      </w:r>
      <w:r w:rsidRPr="00463EC8">
        <w:rPr>
          <w:rFonts w:cstheme="minorHAnsi"/>
        </w:rPr>
        <w:t xml:space="preserve"> iki katlı eva yapıştırılır.  Evanın ilk katına iki ürün için de aynı simge yapılır ve üstü diğer eva ile kapatılır. Örneğin; un kutuları için yıldız yapılır, şeker kutuları için kare vb.</w:t>
      </w:r>
    </w:p>
    <w:p w14:paraId="0E40423F" w14:textId="77777777" w:rsidR="00A3679A" w:rsidRPr="00463EC8" w:rsidRDefault="00A3679A" w:rsidP="00A3679A">
      <w:pPr>
        <w:spacing w:after="0"/>
        <w:rPr>
          <w:rFonts w:cstheme="minorHAnsi"/>
        </w:rPr>
      </w:pPr>
      <w:r w:rsidRPr="00463EC8">
        <w:rPr>
          <w:rFonts w:cstheme="minorHAnsi"/>
        </w:rPr>
        <w:t>Çocuklar tek tek masaya gelir. Kutuları sallar. İçindeki nesnenin çıkardığı sesi dinlerler. Aynı ses özelliğine sahip olanları eşleştirirler. Eşleştirilen kutuların altlarına bakılır ve doğru olup olmadığı kontrol edilir.</w:t>
      </w:r>
    </w:p>
    <w:p w14:paraId="523A1C57" w14:textId="77777777" w:rsidR="00A3679A" w:rsidRPr="00463EC8" w:rsidRDefault="00A3679A" w:rsidP="00A3679A">
      <w:pPr>
        <w:spacing w:after="0"/>
        <w:rPr>
          <w:rFonts w:cstheme="minorHAnsi"/>
        </w:rPr>
      </w:pPr>
      <w:r w:rsidRPr="00463EC8">
        <w:rPr>
          <w:rFonts w:cstheme="minorHAnsi"/>
        </w:rPr>
        <w:t>Tüm çocuklar ses eşleştirmelerini yaptıktan sonra kutuların içinde neler olduğu tahmin edilir. Kutuların kapakları tek tek açılarak tahminler ile gerçek durum karşılaştırılır.</w:t>
      </w:r>
    </w:p>
    <w:p w14:paraId="1A5E0AF4" w14:textId="77777777" w:rsidR="00A3679A" w:rsidRPr="00463EC8" w:rsidRDefault="00A3679A" w:rsidP="00A3679A">
      <w:pPr>
        <w:spacing w:after="0"/>
        <w:rPr>
          <w:rFonts w:cstheme="minorHAnsi"/>
        </w:rPr>
      </w:pPr>
      <w:r w:rsidRPr="00463EC8">
        <w:rPr>
          <w:rFonts w:cstheme="minorHAnsi"/>
        </w:rPr>
        <w:t>Eğitim setinin 4. Kitabının 50, 51 ve 52. Sayfaları tamamlanır.</w:t>
      </w:r>
    </w:p>
    <w:p w14:paraId="24D6E1D9" w14:textId="77777777" w:rsidR="00056723" w:rsidRDefault="00056723" w:rsidP="00056723">
      <w:pPr>
        <w:tabs>
          <w:tab w:val="left" w:pos="2450"/>
        </w:tabs>
        <w:spacing w:after="0"/>
        <w:rPr>
          <w:rFonts w:ascii="Calibri" w:hAnsi="Calibri" w:cs="Calibri"/>
        </w:rPr>
      </w:pPr>
    </w:p>
    <w:p w14:paraId="62A305F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327CCAA"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8E34EA1" w14:textId="77777777" w:rsidR="00056723" w:rsidRDefault="00056723" w:rsidP="00056723">
      <w:pPr>
        <w:tabs>
          <w:tab w:val="left" w:pos="2450"/>
        </w:tabs>
        <w:spacing w:after="0"/>
        <w:rPr>
          <w:rFonts w:ascii="Calibri" w:hAnsi="Calibri" w:cs="Calibri"/>
        </w:rPr>
      </w:pPr>
    </w:p>
    <w:p w14:paraId="534C4B2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0EC211D"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DBF185E" w14:textId="77777777" w:rsidR="00056723" w:rsidRDefault="00056723" w:rsidP="00056723">
      <w:pPr>
        <w:tabs>
          <w:tab w:val="left" w:pos="2450"/>
        </w:tabs>
        <w:spacing w:after="0"/>
        <w:rPr>
          <w:rFonts w:ascii="Calibri" w:hAnsi="Calibri" w:cs="Calibri"/>
        </w:rPr>
      </w:pPr>
    </w:p>
    <w:p w14:paraId="5716CF40" w14:textId="77777777" w:rsidR="00056723" w:rsidRPr="00A3679A" w:rsidRDefault="00056723" w:rsidP="00A3679A">
      <w:pPr>
        <w:spacing w:after="0"/>
        <w:rPr>
          <w:rFonts w:cstheme="minorHAnsi"/>
          <w:b/>
        </w:rPr>
      </w:pPr>
      <w:r w:rsidRPr="00201392">
        <w:rPr>
          <w:rFonts w:ascii="Calibri" w:hAnsi="Calibri" w:cs="Calibri"/>
          <w:b/>
          <w:bCs/>
        </w:rPr>
        <w:t xml:space="preserve">ETKİNLİK ADI: </w:t>
      </w:r>
      <w:r w:rsidR="00A3679A" w:rsidRPr="00A3679A">
        <w:rPr>
          <w:rFonts w:cstheme="minorHAnsi"/>
          <w:b/>
        </w:rPr>
        <w:t>“AYNI MEYVE AYNI TAT MI?”</w:t>
      </w:r>
      <w:r w:rsidR="00A3679A" w:rsidRPr="00463EC8">
        <w:rPr>
          <w:rFonts w:cstheme="minorHAnsi"/>
          <w:b/>
        </w:rPr>
        <w:t xml:space="preserve"> </w:t>
      </w:r>
      <w:r w:rsidR="00A3679A" w:rsidRPr="00463EC8">
        <w:rPr>
          <w:rFonts w:cstheme="minorHAnsi"/>
        </w:rPr>
        <w:t xml:space="preserve">Fen ve </w:t>
      </w:r>
      <w:r w:rsidR="00A3679A">
        <w:rPr>
          <w:rFonts w:cstheme="minorHAnsi"/>
        </w:rPr>
        <w:t>Erken Okuryazarlık Etkinliği</w:t>
      </w:r>
    </w:p>
    <w:p w14:paraId="2119A2E4" w14:textId="77777777" w:rsidR="00056723" w:rsidRDefault="00056723" w:rsidP="00056723">
      <w:pPr>
        <w:tabs>
          <w:tab w:val="left" w:pos="2450"/>
        </w:tabs>
        <w:spacing w:after="0"/>
        <w:rPr>
          <w:rFonts w:ascii="Calibri" w:hAnsi="Calibri" w:cs="Calibri"/>
        </w:rPr>
      </w:pPr>
    </w:p>
    <w:p w14:paraId="6F8ADA18" w14:textId="77777777" w:rsidR="00056723" w:rsidRPr="00A3679A" w:rsidRDefault="00056723" w:rsidP="00A3679A">
      <w:pPr>
        <w:spacing w:after="0"/>
        <w:rPr>
          <w:rFonts w:cstheme="minorHAnsi"/>
          <w:b/>
        </w:rPr>
      </w:pPr>
      <w:r>
        <w:rPr>
          <w:rFonts w:ascii="Calibri" w:hAnsi="Calibri" w:cs="Calibri"/>
        </w:rPr>
        <w:t>Sözcükler:</w:t>
      </w:r>
      <w:r w:rsidR="00A3679A" w:rsidRPr="00A3679A">
        <w:rPr>
          <w:rFonts w:cstheme="minorHAnsi"/>
        </w:rPr>
        <w:t xml:space="preserve"> </w:t>
      </w:r>
      <w:r w:rsidR="00A3679A" w:rsidRPr="00463EC8">
        <w:rPr>
          <w:rFonts w:cstheme="minorHAnsi"/>
        </w:rPr>
        <w:t>Taze- kuru, tat, ekşi, tatlı, dil</w:t>
      </w:r>
    </w:p>
    <w:p w14:paraId="3CDDBFAF" w14:textId="77777777" w:rsidR="00056723" w:rsidRDefault="00056723" w:rsidP="00056723">
      <w:pPr>
        <w:tabs>
          <w:tab w:val="left" w:pos="2450"/>
        </w:tabs>
        <w:spacing w:after="0"/>
        <w:rPr>
          <w:rFonts w:ascii="Calibri" w:hAnsi="Calibri" w:cs="Calibri"/>
        </w:rPr>
      </w:pPr>
      <w:r>
        <w:rPr>
          <w:rFonts w:ascii="Calibri" w:hAnsi="Calibri" w:cs="Calibri"/>
        </w:rPr>
        <w:t>Değerler:</w:t>
      </w:r>
      <w:r w:rsidR="00A3679A">
        <w:rPr>
          <w:rFonts w:ascii="Calibri" w:hAnsi="Calibri" w:cs="Calibri"/>
        </w:rPr>
        <w:t>-</w:t>
      </w:r>
    </w:p>
    <w:p w14:paraId="220F64E2"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A3679A" w:rsidRPr="00A3679A">
        <w:rPr>
          <w:rFonts w:cstheme="minorHAnsi"/>
        </w:rPr>
        <w:t xml:space="preserve"> </w:t>
      </w:r>
      <w:r w:rsidR="00A3679A" w:rsidRPr="00463EC8">
        <w:rPr>
          <w:rFonts w:cstheme="minorHAnsi"/>
        </w:rPr>
        <w:t>Taze ve kuru meyveler</w:t>
      </w:r>
    </w:p>
    <w:p w14:paraId="439DF071" w14:textId="77777777" w:rsidR="00056723" w:rsidRPr="00A3679A" w:rsidRDefault="00056723" w:rsidP="00056723">
      <w:pPr>
        <w:tabs>
          <w:tab w:val="left" w:pos="2450"/>
        </w:tabs>
        <w:spacing w:after="0"/>
        <w:rPr>
          <w:rFonts w:ascii="Calibri" w:hAnsi="Calibri" w:cs="Calibri"/>
          <w:b/>
        </w:rPr>
      </w:pPr>
    </w:p>
    <w:p w14:paraId="1D1DFDB0" w14:textId="77777777" w:rsidR="00056723" w:rsidRPr="00A3679A" w:rsidRDefault="00A3679A" w:rsidP="00056723">
      <w:pPr>
        <w:tabs>
          <w:tab w:val="left" w:pos="2450"/>
        </w:tabs>
        <w:spacing w:after="0"/>
        <w:rPr>
          <w:rFonts w:ascii="Calibri" w:hAnsi="Calibri" w:cs="Calibri"/>
          <w:b/>
        </w:rPr>
      </w:pPr>
      <w:r w:rsidRPr="00A3679A">
        <w:rPr>
          <w:rFonts w:cstheme="minorHAnsi"/>
          <w:b/>
        </w:rPr>
        <w:t>FEN VE ERKEN OKURYAZARLIK ETKİNLİĞİ</w:t>
      </w:r>
    </w:p>
    <w:p w14:paraId="229A0C3A" w14:textId="77777777" w:rsidR="00A3679A" w:rsidRPr="00463EC8" w:rsidRDefault="00A3679A" w:rsidP="00A3679A">
      <w:pPr>
        <w:spacing w:after="0"/>
        <w:rPr>
          <w:rFonts w:cstheme="minorHAnsi"/>
        </w:rPr>
      </w:pPr>
      <w:r w:rsidRPr="00463EC8">
        <w:rPr>
          <w:rFonts w:cstheme="minorHAnsi"/>
        </w:rPr>
        <w:t>Çocuklar evlerinden taze ve kuru meyveler getirirler. Getirilen meyvelerin tam hali, kabukları, dilimlenmiş hali ve kuru hali ayrı ayrı kâselere koyulur. Öğrenciler karışık halde bulunan kâselerden aynı meyveye ait olanları bir araya getirirler. Örneğin elma ve armut meyveleri kullanılmışsa, elmanın bütün hali, kabuk hali, dilim hali ve kuru elma kâseleri diğer meyvelerden ayrıştırılır ve bir araya getirilir. Sadece kurusu olan meyvelerin taze halinin resim çıktısı alınır ve masaya koyulur. Öğrenciler meyvelerle gruplamalar yapar.</w:t>
      </w:r>
    </w:p>
    <w:p w14:paraId="0AD3C4E5" w14:textId="77777777" w:rsidR="00A3679A" w:rsidRPr="00463EC8" w:rsidRDefault="00A3679A" w:rsidP="00A3679A">
      <w:pPr>
        <w:spacing w:after="0"/>
        <w:rPr>
          <w:rFonts w:cstheme="minorHAnsi"/>
          <w:b/>
        </w:rPr>
      </w:pPr>
      <w:r w:rsidRPr="00463EC8">
        <w:rPr>
          <w:rFonts w:cstheme="minorHAnsi"/>
        </w:rPr>
        <w:t>Daha sonra çocukların gözleri uyku bandı ile kapatılır. Taze bir meyve ve kuru bir meyve yemesi sağlanır. Verilen meyveleri tadından ayırt etmesi ve taze mi kuru mu fark etmesi istenir. Meyvenin tazesi ile kurusu arasında tat farklılığı var mı? Tadım yapılarak hissedilir.</w:t>
      </w:r>
    </w:p>
    <w:p w14:paraId="79354507" w14:textId="77777777" w:rsidR="00056723" w:rsidRDefault="00056723" w:rsidP="00056723">
      <w:pPr>
        <w:tabs>
          <w:tab w:val="left" w:pos="2450"/>
        </w:tabs>
        <w:spacing w:after="0"/>
        <w:rPr>
          <w:rFonts w:ascii="Calibri" w:hAnsi="Calibri" w:cs="Calibri"/>
        </w:rPr>
      </w:pPr>
    </w:p>
    <w:p w14:paraId="0BA61475"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7D6B8A2B"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1A08045" w14:textId="77777777" w:rsidR="00056723" w:rsidRDefault="00056723" w:rsidP="00056723">
      <w:pPr>
        <w:tabs>
          <w:tab w:val="left" w:pos="2450"/>
        </w:tabs>
        <w:spacing w:after="0"/>
        <w:rPr>
          <w:rFonts w:ascii="Calibri" w:hAnsi="Calibri" w:cs="Calibri"/>
        </w:rPr>
      </w:pPr>
    </w:p>
    <w:p w14:paraId="2565993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5B42ED2"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C750595" w14:textId="77777777" w:rsidR="00056723" w:rsidRDefault="00056723" w:rsidP="00056723">
      <w:pPr>
        <w:tabs>
          <w:tab w:val="left" w:pos="2450"/>
        </w:tabs>
        <w:spacing w:after="0"/>
        <w:rPr>
          <w:rFonts w:ascii="Calibri" w:hAnsi="Calibri" w:cs="Calibri"/>
        </w:rPr>
      </w:pPr>
    </w:p>
    <w:p w14:paraId="2063F00F"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34FD3B81"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A3679A">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71E08559" w14:textId="77777777" w:rsidR="00A3679A" w:rsidRPr="00463EC8" w:rsidRDefault="00A3679A" w:rsidP="00A3679A">
      <w:pPr>
        <w:pStyle w:val="ListeParagraf"/>
        <w:numPr>
          <w:ilvl w:val="0"/>
          <w:numId w:val="1"/>
        </w:numPr>
        <w:spacing w:after="0"/>
        <w:rPr>
          <w:rFonts w:cstheme="minorHAnsi"/>
        </w:rPr>
      </w:pPr>
      <w:r>
        <w:rPr>
          <w:rFonts w:cstheme="minorHAnsi"/>
        </w:rPr>
        <w:t>Kutuları</w:t>
      </w:r>
      <w:r w:rsidRPr="00463EC8">
        <w:rPr>
          <w:rFonts w:cstheme="minorHAnsi"/>
        </w:rPr>
        <w:t xml:space="preserve"> neye göre eşleştirdin?</w:t>
      </w:r>
    </w:p>
    <w:p w14:paraId="4D689E18" w14:textId="77777777" w:rsidR="00A3679A" w:rsidRPr="00463EC8" w:rsidRDefault="00A3679A" w:rsidP="00A3679A">
      <w:pPr>
        <w:pStyle w:val="ListeParagraf"/>
        <w:numPr>
          <w:ilvl w:val="0"/>
          <w:numId w:val="1"/>
        </w:numPr>
        <w:spacing w:after="0"/>
        <w:rPr>
          <w:rFonts w:cstheme="minorHAnsi"/>
        </w:rPr>
      </w:pPr>
      <w:r w:rsidRPr="00463EC8">
        <w:rPr>
          <w:rFonts w:cstheme="minorHAnsi"/>
        </w:rPr>
        <w:lastRenderedPageBreak/>
        <w:t>Sesleri duymamızı hangi organımız sağlar?</w:t>
      </w:r>
    </w:p>
    <w:p w14:paraId="4185D4D0" w14:textId="77777777" w:rsidR="00A3679A" w:rsidRPr="00463EC8" w:rsidRDefault="00A3679A" w:rsidP="00A3679A">
      <w:pPr>
        <w:pStyle w:val="ListeParagraf"/>
        <w:numPr>
          <w:ilvl w:val="0"/>
          <w:numId w:val="1"/>
        </w:numPr>
        <w:spacing w:after="0"/>
        <w:rPr>
          <w:rFonts w:cstheme="minorHAnsi"/>
        </w:rPr>
      </w:pPr>
      <w:r w:rsidRPr="00463EC8">
        <w:rPr>
          <w:rFonts w:cstheme="minorHAnsi"/>
        </w:rPr>
        <w:t>Çıkan sesleri duyduğunda neler hissettin?</w:t>
      </w:r>
    </w:p>
    <w:p w14:paraId="4641FE16" w14:textId="77777777" w:rsidR="00A3679A" w:rsidRPr="00463EC8" w:rsidRDefault="00A3679A" w:rsidP="00A3679A">
      <w:pPr>
        <w:pStyle w:val="ListeParagraf"/>
        <w:numPr>
          <w:ilvl w:val="0"/>
          <w:numId w:val="1"/>
        </w:numPr>
        <w:spacing w:after="0"/>
        <w:rPr>
          <w:rFonts w:cstheme="minorHAnsi"/>
        </w:rPr>
      </w:pPr>
      <w:r w:rsidRPr="00463EC8">
        <w:rPr>
          <w:rFonts w:cstheme="minorHAnsi"/>
        </w:rPr>
        <w:t xml:space="preserve">Birbirine yakın sesleri ayırt etmek </w:t>
      </w:r>
      <w:r>
        <w:rPr>
          <w:rFonts w:cstheme="minorHAnsi"/>
        </w:rPr>
        <w:t>faydalı oldum mu?</w:t>
      </w:r>
    </w:p>
    <w:p w14:paraId="6CBD799E" w14:textId="77777777" w:rsidR="00A3679A" w:rsidRPr="00463EC8" w:rsidRDefault="00A3679A" w:rsidP="00A3679A">
      <w:pPr>
        <w:pStyle w:val="ListeParagraf"/>
        <w:numPr>
          <w:ilvl w:val="0"/>
          <w:numId w:val="1"/>
        </w:numPr>
        <w:spacing w:after="0"/>
        <w:rPr>
          <w:rFonts w:cstheme="minorHAnsi"/>
        </w:rPr>
      </w:pPr>
      <w:r w:rsidRPr="00463EC8">
        <w:rPr>
          <w:rFonts w:cstheme="minorHAnsi"/>
        </w:rPr>
        <w:t>Bu oyunu işitme engelliler için farklılaştırmak istesek nasıl oynardık?</w:t>
      </w:r>
    </w:p>
    <w:p w14:paraId="3BEF8441" w14:textId="77777777" w:rsidR="00A3679A" w:rsidRPr="002078EE" w:rsidRDefault="00A3679A" w:rsidP="00A3679A">
      <w:pPr>
        <w:pStyle w:val="ListeParagraf"/>
        <w:numPr>
          <w:ilvl w:val="0"/>
          <w:numId w:val="2"/>
        </w:numPr>
        <w:spacing w:after="0"/>
        <w:rPr>
          <w:rFonts w:cstheme="minorHAnsi"/>
        </w:rPr>
      </w:pPr>
      <w:r w:rsidRPr="002078EE">
        <w:rPr>
          <w:rFonts w:cstheme="minorHAnsi"/>
        </w:rPr>
        <w:t>En sevdiğim meyve hangisi?</w:t>
      </w:r>
    </w:p>
    <w:p w14:paraId="6EB19424" w14:textId="77777777" w:rsidR="00A3679A" w:rsidRPr="002078EE" w:rsidRDefault="00A3679A" w:rsidP="00A3679A">
      <w:pPr>
        <w:pStyle w:val="ListeParagraf"/>
        <w:numPr>
          <w:ilvl w:val="0"/>
          <w:numId w:val="2"/>
        </w:numPr>
        <w:spacing w:after="0"/>
        <w:rPr>
          <w:rFonts w:cstheme="minorHAnsi"/>
        </w:rPr>
      </w:pPr>
      <w:r w:rsidRPr="002078EE">
        <w:rPr>
          <w:rFonts w:cstheme="minorHAnsi"/>
        </w:rPr>
        <w:t>Meyveleri kabuklarından ayırt etmek nasıldı?</w:t>
      </w:r>
    </w:p>
    <w:p w14:paraId="2D8D23D0" w14:textId="77777777" w:rsidR="00A3679A" w:rsidRPr="002078EE" w:rsidRDefault="00A3679A" w:rsidP="00A3679A">
      <w:pPr>
        <w:pStyle w:val="ListeParagraf"/>
        <w:numPr>
          <w:ilvl w:val="0"/>
          <w:numId w:val="2"/>
        </w:numPr>
        <w:spacing w:after="0"/>
        <w:rPr>
          <w:rFonts w:cstheme="minorHAnsi"/>
        </w:rPr>
      </w:pPr>
      <w:r w:rsidRPr="002078EE">
        <w:rPr>
          <w:rFonts w:cstheme="minorHAnsi"/>
        </w:rPr>
        <w:t>Gözlerin kapalıyken yediğin meyveyi tanımaya çalışırken neler hissettin?</w:t>
      </w:r>
    </w:p>
    <w:p w14:paraId="1AA3AA6C" w14:textId="77777777" w:rsidR="00A3679A" w:rsidRPr="002078EE" w:rsidRDefault="00A3679A" w:rsidP="00A3679A">
      <w:pPr>
        <w:pStyle w:val="ListeParagraf"/>
        <w:numPr>
          <w:ilvl w:val="0"/>
          <w:numId w:val="2"/>
        </w:numPr>
        <w:spacing w:after="0"/>
        <w:rPr>
          <w:rFonts w:cstheme="minorHAnsi"/>
        </w:rPr>
      </w:pPr>
      <w:r w:rsidRPr="002078EE">
        <w:rPr>
          <w:rFonts w:cstheme="minorHAnsi"/>
        </w:rPr>
        <w:t>Tadına bakarak hangi meyveleri tanıdın?</w:t>
      </w:r>
    </w:p>
    <w:p w14:paraId="54513EFC" w14:textId="77777777" w:rsidR="00167BB5" w:rsidRDefault="00167BB5" w:rsidP="00167BB5">
      <w:pPr>
        <w:tabs>
          <w:tab w:val="left" w:pos="2450"/>
        </w:tabs>
        <w:spacing w:after="0"/>
        <w:rPr>
          <w:rFonts w:ascii="Calibri" w:hAnsi="Calibri" w:cs="Calibri"/>
        </w:rPr>
      </w:pPr>
    </w:p>
    <w:p w14:paraId="4BEA30F3" w14:textId="77777777" w:rsidR="00167BB5" w:rsidRPr="006B45E2" w:rsidRDefault="00167BB5" w:rsidP="00167BB5">
      <w:pPr>
        <w:spacing w:after="0"/>
        <w:rPr>
          <w:rFonts w:cstheme="minorHAnsi"/>
        </w:rPr>
      </w:pPr>
      <w:r>
        <w:rPr>
          <w:rFonts w:cstheme="minorHAnsi"/>
        </w:rPr>
        <w:t>GENEL DEĞERLENDİRME:</w:t>
      </w:r>
    </w:p>
    <w:p w14:paraId="7264A73A" w14:textId="77777777" w:rsidR="00167BB5" w:rsidRDefault="00167BB5" w:rsidP="00056723">
      <w:pPr>
        <w:tabs>
          <w:tab w:val="left" w:pos="2450"/>
        </w:tabs>
        <w:spacing w:after="0"/>
        <w:rPr>
          <w:rFonts w:ascii="Calibri" w:hAnsi="Calibri" w:cs="Calibri"/>
        </w:rPr>
      </w:pPr>
    </w:p>
    <w:p w14:paraId="60F2F962" w14:textId="77777777" w:rsidR="00A3679A" w:rsidRPr="00463EC8" w:rsidRDefault="00056723" w:rsidP="00A3679A">
      <w:pPr>
        <w:spacing w:after="0"/>
        <w:rPr>
          <w:rFonts w:cstheme="minorHAnsi"/>
          <w:b/>
        </w:rPr>
      </w:pPr>
      <w:r>
        <w:rPr>
          <w:rFonts w:ascii="Calibri" w:hAnsi="Calibri" w:cs="Calibri"/>
        </w:rPr>
        <w:t>AİLE/TOPLUM KATILIMI</w:t>
      </w:r>
      <w:r w:rsidR="00A3679A">
        <w:rPr>
          <w:rFonts w:ascii="Calibri" w:hAnsi="Calibri" w:cs="Calibri"/>
        </w:rPr>
        <w:t xml:space="preserve">: </w:t>
      </w:r>
      <w:r w:rsidR="00A3679A" w:rsidRPr="002078EE">
        <w:rPr>
          <w:rFonts w:cstheme="minorHAnsi"/>
        </w:rPr>
        <w:t>Ailelerden gözleri kapalı yiyecekleri tadından bulma oyunu oynamaları istenir.</w:t>
      </w:r>
    </w:p>
    <w:p w14:paraId="64560D0D" w14:textId="77777777" w:rsidR="00056723" w:rsidRDefault="00056723" w:rsidP="00056723">
      <w:pPr>
        <w:tabs>
          <w:tab w:val="left" w:pos="2450"/>
        </w:tabs>
        <w:spacing w:after="0"/>
        <w:rPr>
          <w:rFonts w:ascii="Calibri" w:hAnsi="Calibri" w:cs="Calibri"/>
        </w:rPr>
      </w:pPr>
    </w:p>
    <w:p w14:paraId="543F8D81" w14:textId="77777777" w:rsidR="00056723" w:rsidRDefault="00056723" w:rsidP="00056723">
      <w:pPr>
        <w:tabs>
          <w:tab w:val="left" w:pos="2450"/>
        </w:tabs>
        <w:spacing w:after="0"/>
        <w:rPr>
          <w:rFonts w:ascii="Calibri" w:hAnsi="Calibri" w:cs="Calibri"/>
        </w:rPr>
      </w:pPr>
    </w:p>
    <w:p w14:paraId="25246947" w14:textId="77777777" w:rsidR="00056723" w:rsidRDefault="00056723" w:rsidP="00056723">
      <w:pPr>
        <w:tabs>
          <w:tab w:val="left" w:pos="2450"/>
        </w:tabs>
        <w:spacing w:after="0"/>
        <w:rPr>
          <w:rFonts w:ascii="Calibri" w:hAnsi="Calibri" w:cs="Calibri"/>
        </w:rPr>
      </w:pPr>
    </w:p>
    <w:p w14:paraId="00E7935A" w14:textId="77777777" w:rsidR="00056723" w:rsidRPr="00BE5FF8" w:rsidRDefault="00056723" w:rsidP="00056723">
      <w:pPr>
        <w:tabs>
          <w:tab w:val="left" w:pos="2450"/>
        </w:tabs>
        <w:spacing w:after="0"/>
        <w:rPr>
          <w:rFonts w:ascii="Calibri" w:hAnsi="Calibri" w:cs="Calibri"/>
        </w:rPr>
      </w:pPr>
    </w:p>
    <w:p w14:paraId="4F0C8CE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6C16A1"/>
    <w:multiLevelType w:val="hybridMultilevel"/>
    <w:tmpl w:val="C1E852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0A0D41"/>
    <w:multiLevelType w:val="hybridMultilevel"/>
    <w:tmpl w:val="63E480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1222050">
    <w:abstractNumId w:val="1"/>
  </w:num>
  <w:num w:numId="2" w16cid:durableId="2137988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52EF"/>
    <w:rsid w:val="00056723"/>
    <w:rsid w:val="000C70BC"/>
    <w:rsid w:val="00167BB5"/>
    <w:rsid w:val="005070BE"/>
    <w:rsid w:val="006275BD"/>
    <w:rsid w:val="007F306C"/>
    <w:rsid w:val="009C5337"/>
    <w:rsid w:val="00A3679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B6FE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679A"/>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715</Words>
  <Characters>4078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2024-11-18T13:59:00Z</dcterms:modified>
</cp:coreProperties>
</file>