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rsidR="00056723" w:rsidRPr="00BE5FF8" w:rsidRDefault="00056723" w:rsidP="00056723">
      <w:pPr>
        <w:spacing w:after="0" w:line="276" w:lineRule="auto"/>
        <w:rPr>
          <w:rFonts w:ascii="Calibri" w:hAnsi="Calibri" w:cs="Calibri"/>
          <w:b/>
          <w:bCs/>
        </w:rPr>
      </w:pPr>
    </w:p>
    <w:p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rsidR="00056723" w:rsidRDefault="00056723" w:rsidP="00056723">
      <w:pPr>
        <w:spacing w:after="0" w:line="276" w:lineRule="auto"/>
        <w:rPr>
          <w:rFonts w:ascii="Calibri" w:hAnsi="Calibri" w:cs="Calibri"/>
        </w:rPr>
      </w:pPr>
    </w:p>
    <w:p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rsidR="00056723" w:rsidRDefault="00056723" w:rsidP="00056723">
      <w:pPr>
        <w:spacing w:after="0" w:line="276" w:lineRule="auto"/>
        <w:rPr>
          <w:rFonts w:ascii="Calibri" w:hAnsi="Calibri" w:cs="Calibri"/>
        </w:rPr>
      </w:pPr>
    </w:p>
    <w:p w:rsidR="00056723" w:rsidRDefault="00056723" w:rsidP="00056723">
      <w:pPr>
        <w:spacing w:after="0" w:line="276" w:lineRule="auto"/>
        <w:rPr>
          <w:rFonts w:ascii="Calibri" w:hAnsi="Calibri" w:cs="Calibri"/>
        </w:rPr>
      </w:pPr>
      <w:r>
        <w:rPr>
          <w:rFonts w:ascii="Calibri" w:hAnsi="Calibri" w:cs="Calibri"/>
        </w:rPr>
        <w:t>BİLİŞSEL GELİŞİM</w:t>
      </w:r>
    </w:p>
    <w:p w:rsidR="001064F7" w:rsidRPr="00C43D2E" w:rsidRDefault="001064F7" w:rsidP="001064F7">
      <w:pPr>
        <w:spacing w:after="0"/>
        <w:rPr>
          <w:rFonts w:cstheme="minorHAnsi"/>
          <w:b/>
        </w:rPr>
      </w:pPr>
      <w:r w:rsidRPr="00C43D2E">
        <w:rPr>
          <w:rFonts w:cstheme="minorHAnsi"/>
          <w:b/>
        </w:rPr>
        <w:t>Kazanım 2. Nesnelerin/varlıkların özelliklerini açıklar.</w:t>
      </w:r>
    </w:p>
    <w:p w:rsidR="001064F7" w:rsidRPr="001064F7" w:rsidRDefault="001064F7" w:rsidP="001064F7">
      <w:pPr>
        <w:spacing w:after="0"/>
        <w:rPr>
          <w:rFonts w:cstheme="minorHAnsi"/>
          <w:b/>
        </w:rPr>
      </w:pPr>
      <w:r w:rsidRPr="00C43D2E">
        <w:rPr>
          <w:rFonts w:cstheme="minorHAnsi"/>
          <w:b/>
        </w:rPr>
        <w:t xml:space="preserve">Göstergeler </w:t>
      </w:r>
      <w:r w:rsidRPr="00C43D2E">
        <w:rPr>
          <w:rFonts w:cstheme="minorHAnsi"/>
        </w:rPr>
        <w:t xml:space="preserve">Nesneleri/varlıkları inceler. </w:t>
      </w:r>
    </w:p>
    <w:p w:rsidR="001064F7" w:rsidRPr="00C43D2E" w:rsidRDefault="001064F7" w:rsidP="001064F7">
      <w:pPr>
        <w:spacing w:after="0"/>
        <w:rPr>
          <w:rFonts w:cstheme="minorHAnsi"/>
        </w:rPr>
      </w:pPr>
      <w:r w:rsidRPr="00C43D2E">
        <w:rPr>
          <w:rFonts w:cstheme="minorHAnsi"/>
        </w:rPr>
        <w:t>Nesnelerin/varlıkların fiziksel özelliklerini betimler.</w:t>
      </w:r>
    </w:p>
    <w:p w:rsidR="001064F7" w:rsidRPr="00C43D2E" w:rsidRDefault="001064F7" w:rsidP="001064F7">
      <w:pPr>
        <w:spacing w:after="0"/>
        <w:rPr>
          <w:rFonts w:cstheme="minorHAnsi"/>
          <w:b/>
        </w:rPr>
      </w:pPr>
      <w:r w:rsidRPr="00C43D2E">
        <w:rPr>
          <w:rFonts w:cstheme="minorHAnsi"/>
          <w:b/>
        </w:rPr>
        <w:t xml:space="preserve">Kazanım 5. Neden-sonuç ilişkisi kurar. </w:t>
      </w:r>
    </w:p>
    <w:p w:rsidR="001064F7" w:rsidRPr="001064F7" w:rsidRDefault="001064F7" w:rsidP="001064F7">
      <w:pPr>
        <w:spacing w:after="0"/>
        <w:rPr>
          <w:rFonts w:cstheme="minorHAnsi"/>
          <w:b/>
        </w:rPr>
      </w:pPr>
      <w:r w:rsidRPr="00C43D2E">
        <w:rPr>
          <w:rFonts w:cstheme="minorHAnsi"/>
          <w:b/>
        </w:rPr>
        <w:t xml:space="preserve">Göstergeler </w:t>
      </w:r>
      <w:r w:rsidRPr="00C43D2E">
        <w:rPr>
          <w:rFonts w:cstheme="minorHAnsi"/>
        </w:rPr>
        <w:t xml:space="preserve">Bir olayın olası nedenlerini söyler. </w:t>
      </w:r>
    </w:p>
    <w:p w:rsidR="001064F7" w:rsidRPr="00C43D2E" w:rsidRDefault="001064F7" w:rsidP="001064F7">
      <w:pPr>
        <w:spacing w:after="0"/>
        <w:rPr>
          <w:rFonts w:cstheme="minorHAnsi"/>
        </w:rPr>
      </w:pPr>
      <w:r w:rsidRPr="00C43D2E">
        <w:rPr>
          <w:rFonts w:cstheme="minorHAnsi"/>
        </w:rPr>
        <w:t xml:space="preserve">Bir olayın olası sonuçlarını söyler. </w:t>
      </w:r>
    </w:p>
    <w:p w:rsidR="001064F7" w:rsidRPr="00C43D2E" w:rsidRDefault="001064F7" w:rsidP="001064F7">
      <w:pPr>
        <w:spacing w:after="0"/>
        <w:rPr>
          <w:rFonts w:cstheme="minorHAnsi"/>
        </w:rPr>
      </w:pPr>
      <w:r w:rsidRPr="00C43D2E">
        <w:rPr>
          <w:rFonts w:cstheme="minorHAnsi"/>
        </w:rPr>
        <w:t>Nesne/durum/olaylar arasındaki neden-sonuç ilişkisini açıklar.</w:t>
      </w:r>
    </w:p>
    <w:p w:rsidR="001064F7" w:rsidRPr="00C43D2E" w:rsidRDefault="001064F7" w:rsidP="001064F7">
      <w:pPr>
        <w:spacing w:after="0"/>
        <w:rPr>
          <w:rFonts w:cstheme="minorHAnsi"/>
          <w:b/>
        </w:rPr>
      </w:pPr>
      <w:r w:rsidRPr="00C43D2E">
        <w:rPr>
          <w:rFonts w:cstheme="minorHAnsi"/>
          <w:b/>
        </w:rPr>
        <w:t xml:space="preserve">Kazanım 14. Zamanla ilgili kavramları günlük yaşamdaki olaylarla ilişkili olarak kullanır. </w:t>
      </w:r>
    </w:p>
    <w:p w:rsidR="001064F7" w:rsidRPr="001064F7" w:rsidRDefault="001064F7" w:rsidP="001064F7">
      <w:pPr>
        <w:spacing w:after="0"/>
        <w:rPr>
          <w:rFonts w:cstheme="minorHAnsi"/>
          <w:b/>
        </w:rPr>
      </w:pPr>
      <w:r w:rsidRPr="00C43D2E">
        <w:rPr>
          <w:rFonts w:cstheme="minorHAnsi"/>
          <w:b/>
        </w:rPr>
        <w:t xml:space="preserve">Göstergeler </w:t>
      </w:r>
      <w:r w:rsidRPr="00C43D2E">
        <w:rPr>
          <w:rFonts w:cstheme="minorHAnsi"/>
        </w:rPr>
        <w:t xml:space="preserve">Zaman-değişim ilişkisini fark eder. </w:t>
      </w:r>
    </w:p>
    <w:p w:rsidR="001064F7" w:rsidRPr="00C43D2E" w:rsidRDefault="001064F7" w:rsidP="001064F7">
      <w:pPr>
        <w:spacing w:after="0"/>
        <w:rPr>
          <w:rFonts w:cstheme="minorHAnsi"/>
          <w:b/>
        </w:rPr>
      </w:pPr>
      <w:r w:rsidRPr="00C43D2E">
        <w:rPr>
          <w:rFonts w:cstheme="minorHAnsi"/>
          <w:b/>
        </w:rPr>
        <w:t xml:space="preserve">Kazanım 15. Yer/yön/konum ile ilgili yönergeleri uygular. </w:t>
      </w:r>
    </w:p>
    <w:p w:rsidR="001064F7" w:rsidRPr="001064F7" w:rsidRDefault="001064F7" w:rsidP="001064F7">
      <w:pPr>
        <w:spacing w:after="0"/>
        <w:rPr>
          <w:rFonts w:cstheme="minorHAnsi"/>
          <w:b/>
        </w:rPr>
      </w:pPr>
      <w:r w:rsidRPr="00C43D2E">
        <w:rPr>
          <w:rFonts w:cstheme="minorHAnsi"/>
          <w:b/>
        </w:rPr>
        <w:t xml:space="preserve">Göstergeler </w:t>
      </w:r>
      <w:r w:rsidRPr="00C43D2E">
        <w:rPr>
          <w:rFonts w:cstheme="minorHAnsi"/>
        </w:rPr>
        <w:t xml:space="preserve">Nesnelerin/varlıkların mekândaki konumunu söyler. </w:t>
      </w:r>
    </w:p>
    <w:p w:rsidR="001064F7" w:rsidRPr="00C43D2E" w:rsidRDefault="001064F7" w:rsidP="001064F7">
      <w:pPr>
        <w:spacing w:after="0"/>
        <w:rPr>
          <w:rFonts w:cstheme="minorHAnsi"/>
          <w:b/>
        </w:rPr>
      </w:pPr>
      <w:r w:rsidRPr="00C43D2E">
        <w:rPr>
          <w:rFonts w:cstheme="minorHAnsi"/>
          <w:b/>
        </w:rPr>
        <w:t xml:space="preserve">Kazanım 18. Etkinliğe/göreve ilişkin görsel/sözel yönergeleri yerine getirir. </w:t>
      </w:r>
    </w:p>
    <w:p w:rsidR="001064F7" w:rsidRPr="001064F7" w:rsidRDefault="001064F7" w:rsidP="001064F7">
      <w:pPr>
        <w:spacing w:after="0"/>
        <w:rPr>
          <w:rFonts w:cstheme="minorHAnsi"/>
          <w:b/>
        </w:rPr>
      </w:pPr>
      <w:r w:rsidRPr="00C43D2E">
        <w:rPr>
          <w:rFonts w:cstheme="minorHAnsi"/>
          <w:b/>
        </w:rPr>
        <w:t xml:space="preserve">Göstergeler </w:t>
      </w:r>
      <w:r w:rsidRPr="00C43D2E">
        <w:rPr>
          <w:rFonts w:cstheme="minorHAnsi"/>
        </w:rPr>
        <w:t xml:space="preserve">Verilen tek yönergeyi hatırlar. </w:t>
      </w:r>
    </w:p>
    <w:p w:rsidR="001064F7" w:rsidRPr="00C43D2E" w:rsidRDefault="001064F7" w:rsidP="001064F7">
      <w:pPr>
        <w:spacing w:after="0"/>
        <w:rPr>
          <w:rFonts w:cstheme="minorHAnsi"/>
        </w:rPr>
      </w:pPr>
      <w:r w:rsidRPr="00C43D2E">
        <w:rPr>
          <w:rFonts w:cstheme="minorHAnsi"/>
        </w:rPr>
        <w:t xml:space="preserve">Verilen birden fazla yönergeyi hatırlar. </w:t>
      </w:r>
    </w:p>
    <w:p w:rsidR="001064F7" w:rsidRPr="00C43D2E" w:rsidRDefault="001064F7" w:rsidP="001064F7">
      <w:pPr>
        <w:spacing w:after="0"/>
        <w:rPr>
          <w:rFonts w:cstheme="minorHAnsi"/>
        </w:rPr>
      </w:pPr>
      <w:r w:rsidRPr="00C43D2E">
        <w:rPr>
          <w:rFonts w:cstheme="minorHAnsi"/>
        </w:rPr>
        <w:t xml:space="preserve">Model olunduğunda yönergeye/yönergelere uygun davranır. </w:t>
      </w:r>
    </w:p>
    <w:p w:rsidR="001064F7" w:rsidRPr="00C43D2E" w:rsidRDefault="001064F7" w:rsidP="001064F7">
      <w:pPr>
        <w:spacing w:after="0"/>
        <w:rPr>
          <w:rFonts w:cstheme="minorHAnsi"/>
        </w:rPr>
      </w:pPr>
      <w:r w:rsidRPr="00C43D2E">
        <w:rPr>
          <w:rFonts w:cstheme="minorHAnsi"/>
        </w:rPr>
        <w:t xml:space="preserve">Etkinlik sırasında yapılması gerekenleri hatırlar. </w:t>
      </w:r>
    </w:p>
    <w:p w:rsidR="001064F7" w:rsidRPr="00C43D2E" w:rsidRDefault="001064F7" w:rsidP="001064F7">
      <w:pPr>
        <w:spacing w:after="0"/>
        <w:rPr>
          <w:rFonts w:cstheme="minorHAnsi"/>
          <w:b/>
        </w:rPr>
      </w:pPr>
      <w:r w:rsidRPr="00C43D2E">
        <w:rPr>
          <w:rFonts w:cstheme="minorHAnsi"/>
          <w:b/>
        </w:rPr>
        <w:t xml:space="preserve">Kazanım 19. Bir etkinliği/görevi tamamlamak için çaba gösterir. </w:t>
      </w:r>
    </w:p>
    <w:p w:rsidR="001064F7" w:rsidRPr="001064F7" w:rsidRDefault="001064F7" w:rsidP="001064F7">
      <w:pPr>
        <w:spacing w:after="0"/>
        <w:rPr>
          <w:rFonts w:cstheme="minorHAnsi"/>
          <w:b/>
        </w:rPr>
      </w:pPr>
      <w:r w:rsidRPr="00C43D2E">
        <w:rPr>
          <w:rFonts w:cstheme="minorHAnsi"/>
          <w:b/>
        </w:rPr>
        <w:t xml:space="preserve">Göstergeler </w:t>
      </w:r>
      <w:r w:rsidRPr="00C43D2E">
        <w:rPr>
          <w:rFonts w:cstheme="minorHAnsi"/>
        </w:rPr>
        <w:t xml:space="preserve">Kendi başına bir etkinliğe/göreve başlar. </w:t>
      </w:r>
    </w:p>
    <w:p w:rsidR="001064F7" w:rsidRPr="00C43D2E" w:rsidRDefault="001064F7" w:rsidP="001064F7">
      <w:pPr>
        <w:spacing w:after="0"/>
        <w:rPr>
          <w:rFonts w:cstheme="minorHAnsi"/>
        </w:rPr>
      </w:pPr>
      <w:r w:rsidRPr="00C43D2E">
        <w:rPr>
          <w:rFonts w:cstheme="minorHAnsi"/>
        </w:rPr>
        <w:t xml:space="preserve">Bir etkinliği/görevi tamamlanana kadar devam ettirir. </w:t>
      </w:r>
    </w:p>
    <w:p w:rsidR="001064F7" w:rsidRPr="00C43D2E" w:rsidRDefault="001064F7" w:rsidP="001064F7">
      <w:pPr>
        <w:spacing w:after="0"/>
        <w:rPr>
          <w:rFonts w:cstheme="minorHAnsi"/>
        </w:rPr>
      </w:pPr>
      <w:r w:rsidRPr="00C43D2E">
        <w:rPr>
          <w:rFonts w:cstheme="minorHAnsi"/>
        </w:rPr>
        <w:t xml:space="preserve">İki veya daha fazla aşamadan oluşan etkinliği/görevi tamamlar. </w:t>
      </w:r>
    </w:p>
    <w:p w:rsidR="001064F7" w:rsidRPr="00C43D2E" w:rsidRDefault="001064F7" w:rsidP="001064F7">
      <w:pPr>
        <w:spacing w:after="0"/>
        <w:rPr>
          <w:rFonts w:cstheme="minorHAnsi"/>
          <w:b/>
        </w:rPr>
      </w:pPr>
      <w:r w:rsidRPr="00C43D2E">
        <w:rPr>
          <w:rFonts w:cstheme="minorHAnsi"/>
          <w:b/>
        </w:rPr>
        <w:t xml:space="preserve">Kazanım 22. Bir hedefe ulaşmak için planlama yapar. </w:t>
      </w:r>
    </w:p>
    <w:p w:rsidR="001064F7" w:rsidRPr="001064F7" w:rsidRDefault="001064F7" w:rsidP="001064F7">
      <w:pPr>
        <w:spacing w:after="0"/>
        <w:rPr>
          <w:rFonts w:cstheme="minorHAnsi"/>
          <w:b/>
        </w:rPr>
      </w:pPr>
      <w:r w:rsidRPr="00C43D2E">
        <w:rPr>
          <w:rFonts w:cstheme="minorHAnsi"/>
          <w:b/>
        </w:rPr>
        <w:t xml:space="preserve">Göstergeler </w:t>
      </w:r>
      <w:r w:rsidRPr="00C43D2E">
        <w:rPr>
          <w:rFonts w:cstheme="minorHAnsi"/>
        </w:rPr>
        <w:t xml:space="preserve">Kendine bir hedef belirler. </w:t>
      </w:r>
    </w:p>
    <w:p w:rsidR="001064F7" w:rsidRPr="00C43D2E" w:rsidRDefault="001064F7" w:rsidP="001064F7">
      <w:pPr>
        <w:spacing w:after="0"/>
        <w:rPr>
          <w:rFonts w:cstheme="minorHAnsi"/>
        </w:rPr>
      </w:pPr>
      <w:r w:rsidRPr="00C43D2E">
        <w:rPr>
          <w:rFonts w:cstheme="minorHAnsi"/>
        </w:rPr>
        <w:t xml:space="preserve">Hedefe ulaşmak için gerekli aşamaları ifade eder. </w:t>
      </w:r>
    </w:p>
    <w:p w:rsidR="001064F7" w:rsidRPr="00C43D2E" w:rsidRDefault="001064F7" w:rsidP="001064F7">
      <w:pPr>
        <w:spacing w:after="0"/>
        <w:rPr>
          <w:rFonts w:cstheme="minorHAnsi"/>
        </w:rPr>
      </w:pPr>
      <w:r w:rsidRPr="00C43D2E">
        <w:rPr>
          <w:rFonts w:cstheme="minorHAnsi"/>
        </w:rPr>
        <w:t xml:space="preserve">Hedefe yönelik harekete geçer. </w:t>
      </w:r>
    </w:p>
    <w:p w:rsidR="001064F7" w:rsidRPr="00C43D2E" w:rsidRDefault="001064F7" w:rsidP="001064F7">
      <w:pPr>
        <w:spacing w:after="0"/>
        <w:rPr>
          <w:rFonts w:cstheme="minorHAnsi"/>
        </w:rPr>
      </w:pPr>
      <w:r w:rsidRPr="00C43D2E">
        <w:rPr>
          <w:rFonts w:cstheme="minorHAnsi"/>
        </w:rPr>
        <w:t xml:space="preserve">Hedefe yönelik davranışın aşamalarını devam ettirir. </w:t>
      </w:r>
    </w:p>
    <w:p w:rsidR="00056723" w:rsidRPr="002B3366" w:rsidRDefault="001064F7" w:rsidP="002B3366">
      <w:pPr>
        <w:spacing w:after="0"/>
        <w:rPr>
          <w:rFonts w:cstheme="minorHAnsi"/>
        </w:rPr>
      </w:pPr>
      <w:r w:rsidRPr="00C43D2E">
        <w:rPr>
          <w:rFonts w:cstheme="minorHAnsi"/>
        </w:rPr>
        <w:t>Hedefe yönelik karmaşık görevleri yerine getirmek için gerekli düzenlemeleri yapar.</w:t>
      </w:r>
    </w:p>
    <w:p w:rsidR="00056723" w:rsidRDefault="00056723" w:rsidP="00056723">
      <w:pPr>
        <w:spacing w:after="0" w:line="276" w:lineRule="auto"/>
        <w:rPr>
          <w:rFonts w:ascii="Calibri" w:hAnsi="Calibri" w:cs="Calibri"/>
        </w:rPr>
      </w:pPr>
    </w:p>
    <w:p w:rsidR="00056723" w:rsidRDefault="00056723" w:rsidP="00056723">
      <w:pPr>
        <w:spacing w:after="0" w:line="276" w:lineRule="auto"/>
        <w:rPr>
          <w:rFonts w:ascii="Calibri" w:hAnsi="Calibri" w:cs="Calibri"/>
        </w:rPr>
      </w:pPr>
      <w:r>
        <w:rPr>
          <w:rFonts w:ascii="Calibri" w:hAnsi="Calibri" w:cs="Calibri"/>
        </w:rPr>
        <w:t>FİZİKSEL GELİŞİM VE SAĞLIK</w:t>
      </w:r>
    </w:p>
    <w:p w:rsidR="002B3366" w:rsidRPr="00C43D2E" w:rsidRDefault="002B3366" w:rsidP="002B3366">
      <w:pPr>
        <w:spacing w:after="0"/>
        <w:rPr>
          <w:rFonts w:cstheme="minorHAnsi"/>
          <w:b/>
        </w:rPr>
      </w:pPr>
      <w:r w:rsidRPr="00C43D2E">
        <w:rPr>
          <w:rFonts w:cstheme="minorHAnsi"/>
          <w:b/>
        </w:rPr>
        <w:t xml:space="preserve">Kazanım 6. Küçük kaslarını kullanarak koordineli hareketler yapar. </w:t>
      </w:r>
    </w:p>
    <w:p w:rsidR="002B3366" w:rsidRPr="002B3366" w:rsidRDefault="002B3366" w:rsidP="002B3366">
      <w:pPr>
        <w:spacing w:after="0"/>
        <w:rPr>
          <w:rFonts w:cstheme="minorHAnsi"/>
          <w:b/>
        </w:rPr>
      </w:pPr>
      <w:r w:rsidRPr="00C43D2E">
        <w:rPr>
          <w:rFonts w:cstheme="minorHAnsi"/>
          <w:b/>
        </w:rPr>
        <w:t xml:space="preserve">Göstergeler </w:t>
      </w:r>
      <w:r w:rsidRPr="00C43D2E">
        <w:rPr>
          <w:rFonts w:cstheme="minorHAnsi"/>
        </w:rPr>
        <w:t xml:space="preserve">Nesneleri değişik şekillerde katlar/rulo yapar. </w:t>
      </w:r>
    </w:p>
    <w:p w:rsidR="002B3366" w:rsidRPr="00C43D2E" w:rsidRDefault="002B3366" w:rsidP="002B3366">
      <w:pPr>
        <w:spacing w:after="0"/>
        <w:rPr>
          <w:rFonts w:cstheme="minorHAnsi"/>
        </w:rPr>
      </w:pPr>
      <w:r w:rsidRPr="00C43D2E">
        <w:rPr>
          <w:rFonts w:cstheme="minorHAnsi"/>
        </w:rPr>
        <w:t>Ellerini/parmaklarını/ayaklarını eş zamanlı ve koordineli hareket ettirir</w:t>
      </w:r>
    </w:p>
    <w:p w:rsidR="002B3366" w:rsidRPr="00C43D2E" w:rsidRDefault="002B3366" w:rsidP="002B3366">
      <w:pPr>
        <w:spacing w:after="0"/>
        <w:rPr>
          <w:rFonts w:cstheme="minorHAnsi"/>
          <w:b/>
        </w:rPr>
      </w:pPr>
      <w:r w:rsidRPr="00C43D2E">
        <w:rPr>
          <w:rFonts w:cstheme="minorHAnsi"/>
          <w:b/>
        </w:rPr>
        <w:t xml:space="preserve">Kazanım 15. Giyinme ile ilgili işleri yapar. </w:t>
      </w:r>
    </w:p>
    <w:p w:rsidR="002B3366" w:rsidRPr="002B3366" w:rsidRDefault="002B3366" w:rsidP="002B3366">
      <w:pPr>
        <w:spacing w:after="0"/>
        <w:rPr>
          <w:rFonts w:cstheme="minorHAnsi"/>
          <w:b/>
        </w:rPr>
      </w:pPr>
      <w:r w:rsidRPr="00C43D2E">
        <w:rPr>
          <w:rFonts w:cstheme="minorHAnsi"/>
          <w:b/>
        </w:rPr>
        <w:t xml:space="preserve">Göstergeler </w:t>
      </w:r>
      <w:r w:rsidRPr="00C43D2E">
        <w:rPr>
          <w:rFonts w:cstheme="minorHAnsi"/>
        </w:rPr>
        <w:t xml:space="preserve">Giysilerini giyer. </w:t>
      </w:r>
    </w:p>
    <w:p w:rsidR="002B3366" w:rsidRPr="00C43D2E" w:rsidRDefault="002B3366" w:rsidP="002B3366">
      <w:pPr>
        <w:spacing w:after="0"/>
        <w:rPr>
          <w:rFonts w:cstheme="minorHAnsi"/>
        </w:rPr>
      </w:pPr>
      <w:r w:rsidRPr="00C43D2E">
        <w:rPr>
          <w:rFonts w:cstheme="minorHAnsi"/>
        </w:rPr>
        <w:t xml:space="preserve">Giysilerini hava durumuna göre seçer. </w:t>
      </w:r>
    </w:p>
    <w:p w:rsidR="002B3366" w:rsidRDefault="002B3366" w:rsidP="00056723">
      <w:pPr>
        <w:spacing w:after="0" w:line="276" w:lineRule="auto"/>
        <w:rPr>
          <w:rFonts w:ascii="Calibri" w:hAnsi="Calibri" w:cs="Calibri"/>
        </w:rPr>
      </w:pPr>
    </w:p>
    <w:p w:rsidR="00056723" w:rsidRDefault="00056723" w:rsidP="00056723">
      <w:pPr>
        <w:spacing w:after="0" w:line="276" w:lineRule="auto"/>
        <w:rPr>
          <w:rFonts w:ascii="Calibri" w:hAnsi="Calibri" w:cs="Calibri"/>
        </w:rPr>
      </w:pPr>
    </w:p>
    <w:p w:rsidR="00056723" w:rsidRDefault="00056723" w:rsidP="002E1F27">
      <w:pPr>
        <w:spacing w:after="0" w:line="276" w:lineRule="auto"/>
        <w:rPr>
          <w:rFonts w:ascii="Calibri" w:hAnsi="Calibri" w:cs="Calibri"/>
        </w:rPr>
      </w:pPr>
      <w:bookmarkStart w:id="0" w:name="_GoBack"/>
      <w:bookmarkEnd w:id="0"/>
    </w:p>
    <w:p w:rsidR="00056723" w:rsidRDefault="00056723" w:rsidP="00056723">
      <w:pPr>
        <w:tabs>
          <w:tab w:val="left" w:pos="2450"/>
        </w:tabs>
        <w:spacing w:after="0"/>
        <w:rPr>
          <w:rFonts w:ascii="Calibri" w:hAnsi="Calibri" w:cs="Calibri"/>
        </w:rPr>
      </w:pPr>
      <w:r>
        <w:rPr>
          <w:rFonts w:ascii="Calibri" w:hAnsi="Calibri" w:cs="Calibri"/>
        </w:rPr>
        <w:lastRenderedPageBreak/>
        <w:t xml:space="preserve">KAVRAMLAR </w:t>
      </w:r>
    </w:p>
    <w:p w:rsidR="0046323D" w:rsidRDefault="0046323D" w:rsidP="00056723">
      <w:pPr>
        <w:tabs>
          <w:tab w:val="left" w:pos="2450"/>
        </w:tabs>
        <w:spacing w:after="0"/>
        <w:rPr>
          <w:rFonts w:ascii="Calibri" w:hAnsi="Calibri" w:cs="Calibri"/>
        </w:rPr>
      </w:pPr>
      <w:r>
        <w:rPr>
          <w:rFonts w:ascii="Calibri" w:hAnsi="Calibri" w:cs="Calibri"/>
        </w:rPr>
        <w:t xml:space="preserve">Boyut: </w:t>
      </w:r>
      <w:r w:rsidRPr="00686567">
        <w:rPr>
          <w:rFonts w:cstheme="minorHAnsi"/>
        </w:rPr>
        <w:t>kalın- ince</w:t>
      </w:r>
      <w:r>
        <w:rPr>
          <w:rFonts w:cstheme="minorHAnsi"/>
        </w:rPr>
        <w:t xml:space="preserve">, </w:t>
      </w:r>
      <w:r w:rsidRPr="00686567">
        <w:rPr>
          <w:rFonts w:cstheme="minorHAnsi"/>
        </w:rPr>
        <w:t>uzun- kısa</w:t>
      </w:r>
    </w:p>
    <w:p w:rsidR="0046323D" w:rsidRDefault="0046323D" w:rsidP="00056723">
      <w:pPr>
        <w:tabs>
          <w:tab w:val="left" w:pos="2450"/>
        </w:tabs>
        <w:spacing w:after="0"/>
        <w:rPr>
          <w:rFonts w:cstheme="minorHAnsi"/>
        </w:rPr>
      </w:pPr>
      <w:r>
        <w:rPr>
          <w:rFonts w:ascii="Calibri" w:hAnsi="Calibri" w:cs="Calibri"/>
        </w:rPr>
        <w:t>Zıt:</w:t>
      </w:r>
      <w:r w:rsidRPr="0046323D">
        <w:rPr>
          <w:rFonts w:cstheme="minorHAnsi"/>
        </w:rPr>
        <w:t xml:space="preserve"> </w:t>
      </w:r>
      <w:r w:rsidRPr="00686567">
        <w:rPr>
          <w:rFonts w:cstheme="minorHAnsi"/>
        </w:rPr>
        <w:t>Ters- düz</w:t>
      </w:r>
    </w:p>
    <w:p w:rsidR="0046323D" w:rsidRDefault="0046323D" w:rsidP="00056723">
      <w:pPr>
        <w:tabs>
          <w:tab w:val="left" w:pos="2450"/>
        </w:tabs>
        <w:spacing w:after="0"/>
        <w:rPr>
          <w:rFonts w:cstheme="minorHAnsi"/>
        </w:rPr>
      </w:pPr>
      <w:r>
        <w:rPr>
          <w:rFonts w:cstheme="minorHAnsi"/>
        </w:rPr>
        <w:t xml:space="preserve">Duyu: </w:t>
      </w:r>
      <w:r w:rsidRPr="00686567">
        <w:rPr>
          <w:rFonts w:cstheme="minorHAnsi"/>
        </w:rPr>
        <w:t>sıcak- soğuk</w:t>
      </w:r>
    </w:p>
    <w:p w:rsidR="0046323D" w:rsidRDefault="0046323D" w:rsidP="00056723">
      <w:pPr>
        <w:tabs>
          <w:tab w:val="left" w:pos="2450"/>
        </w:tabs>
        <w:spacing w:after="0"/>
        <w:rPr>
          <w:rFonts w:ascii="Calibri" w:hAnsi="Calibri" w:cs="Calibri"/>
        </w:rPr>
      </w:pPr>
      <w:r>
        <w:rPr>
          <w:rFonts w:cstheme="minorHAnsi"/>
        </w:rPr>
        <w:t>Yön- mekânda konum:</w:t>
      </w:r>
      <w:r w:rsidRPr="0046323D">
        <w:rPr>
          <w:rFonts w:cstheme="minorHAnsi"/>
        </w:rPr>
        <w:t xml:space="preserve"> </w:t>
      </w:r>
      <w:r w:rsidRPr="00686567">
        <w:rPr>
          <w:rFonts w:cstheme="minorHAnsi"/>
        </w:rPr>
        <w:t>sağ- sol</w:t>
      </w:r>
    </w:p>
    <w:p w:rsidR="00056723" w:rsidRDefault="00056723" w:rsidP="00056723">
      <w:pPr>
        <w:tabs>
          <w:tab w:val="left" w:pos="2450"/>
        </w:tabs>
        <w:spacing w:after="0"/>
        <w:rPr>
          <w:rFonts w:ascii="Calibri" w:hAnsi="Calibri" w:cs="Calibri"/>
        </w:rPr>
      </w:pPr>
    </w:p>
    <w:p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rsidR="00056723" w:rsidRDefault="00056723" w:rsidP="00056723">
      <w:pPr>
        <w:tabs>
          <w:tab w:val="left" w:pos="2450"/>
        </w:tabs>
        <w:spacing w:after="0"/>
        <w:rPr>
          <w:rFonts w:ascii="Calibri" w:hAnsi="Calibri" w:cs="Calibri"/>
        </w:rPr>
      </w:pPr>
    </w:p>
    <w:p w:rsidR="00056723" w:rsidRDefault="00056723" w:rsidP="00056723">
      <w:pPr>
        <w:tabs>
          <w:tab w:val="left" w:pos="2450"/>
        </w:tabs>
        <w:spacing w:after="0"/>
        <w:rPr>
          <w:rFonts w:ascii="Calibri" w:hAnsi="Calibri" w:cs="Calibri"/>
        </w:rPr>
      </w:pPr>
      <w:r>
        <w:rPr>
          <w:rFonts w:ascii="Calibri" w:hAnsi="Calibri" w:cs="Calibri"/>
        </w:rPr>
        <w:t>GÜNE BAŞLAMA</w:t>
      </w:r>
    </w:p>
    <w:p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rsidR="00056723" w:rsidRDefault="00056723" w:rsidP="00056723">
      <w:pPr>
        <w:tabs>
          <w:tab w:val="left" w:pos="2450"/>
        </w:tabs>
        <w:spacing w:after="0"/>
        <w:rPr>
          <w:rFonts w:ascii="Calibri" w:hAnsi="Calibri" w:cs="Calibri"/>
        </w:rPr>
      </w:pPr>
    </w:p>
    <w:p w:rsidR="00056723" w:rsidRDefault="00056723" w:rsidP="00056723">
      <w:pPr>
        <w:tabs>
          <w:tab w:val="left" w:pos="2450"/>
        </w:tabs>
        <w:spacing w:after="0"/>
        <w:rPr>
          <w:rFonts w:ascii="Calibri" w:hAnsi="Calibri" w:cs="Calibri"/>
        </w:rPr>
      </w:pPr>
      <w:r>
        <w:rPr>
          <w:rFonts w:ascii="Calibri" w:hAnsi="Calibri" w:cs="Calibri"/>
        </w:rPr>
        <w:t>ÖĞRENME MERKEZLERİNDE OYUN</w:t>
      </w:r>
    </w:p>
    <w:p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rsidR="00056723" w:rsidRDefault="00056723" w:rsidP="00056723">
      <w:pPr>
        <w:tabs>
          <w:tab w:val="left" w:pos="2450"/>
        </w:tabs>
        <w:spacing w:after="0"/>
        <w:rPr>
          <w:rFonts w:ascii="Calibri" w:hAnsi="Calibri" w:cs="Calibri"/>
        </w:rPr>
      </w:pPr>
    </w:p>
    <w:p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rsidR="002B3366" w:rsidRDefault="002B3366" w:rsidP="00056723">
      <w:pPr>
        <w:tabs>
          <w:tab w:val="left" w:pos="2450"/>
        </w:tabs>
        <w:spacing w:after="0"/>
        <w:rPr>
          <w:rFonts w:ascii="Calibri" w:hAnsi="Calibri" w:cs="Calibri"/>
        </w:rPr>
      </w:pPr>
    </w:p>
    <w:p w:rsidR="00056723" w:rsidRDefault="00056723" w:rsidP="002E1F27">
      <w:pPr>
        <w:spacing w:after="0"/>
        <w:rPr>
          <w:rFonts w:cstheme="minorHAnsi"/>
          <w:b/>
        </w:rPr>
      </w:pPr>
      <w:r w:rsidRPr="00201392">
        <w:rPr>
          <w:rFonts w:ascii="Calibri" w:hAnsi="Calibri" w:cs="Calibri"/>
          <w:b/>
          <w:bCs/>
        </w:rPr>
        <w:t xml:space="preserve">ETKİNLİK ADI: </w:t>
      </w:r>
      <w:r w:rsidR="0046323D" w:rsidRPr="0046323D">
        <w:rPr>
          <w:rFonts w:cstheme="minorHAnsi"/>
          <w:b/>
        </w:rPr>
        <w:t>“DÜZELTİCİLER- TERS ÇEVİRİCİLER”</w:t>
      </w:r>
      <w:r w:rsidR="0046323D" w:rsidRPr="00686567">
        <w:rPr>
          <w:rFonts w:cstheme="minorHAnsi"/>
          <w:b/>
        </w:rPr>
        <w:t xml:space="preserve"> </w:t>
      </w:r>
      <w:r w:rsidR="0046323D" w:rsidRPr="00686567">
        <w:rPr>
          <w:rFonts w:cstheme="minorHAnsi"/>
        </w:rPr>
        <w:t>Oyun, matematik etkinliği</w:t>
      </w:r>
    </w:p>
    <w:p w:rsidR="002E1F27" w:rsidRPr="002E1F27" w:rsidRDefault="002E1F27" w:rsidP="002E1F27">
      <w:pPr>
        <w:spacing w:after="0"/>
        <w:rPr>
          <w:rFonts w:cstheme="minorHAnsi"/>
          <w:b/>
        </w:rPr>
      </w:pPr>
    </w:p>
    <w:p w:rsidR="0046323D" w:rsidRPr="00686567" w:rsidRDefault="00056723" w:rsidP="0046323D">
      <w:pPr>
        <w:spacing w:after="0"/>
        <w:rPr>
          <w:rFonts w:cstheme="minorHAnsi"/>
        </w:rPr>
      </w:pPr>
      <w:r>
        <w:rPr>
          <w:rFonts w:ascii="Calibri" w:hAnsi="Calibri" w:cs="Calibri"/>
        </w:rPr>
        <w:t>Sözcükler:</w:t>
      </w:r>
      <w:r w:rsidR="0046323D">
        <w:rPr>
          <w:rFonts w:ascii="Calibri" w:hAnsi="Calibri" w:cs="Calibri"/>
        </w:rPr>
        <w:t>-</w:t>
      </w:r>
    </w:p>
    <w:p w:rsidR="00056723" w:rsidRDefault="00056723" w:rsidP="00056723">
      <w:pPr>
        <w:tabs>
          <w:tab w:val="left" w:pos="2450"/>
        </w:tabs>
        <w:spacing w:after="0"/>
        <w:rPr>
          <w:rFonts w:ascii="Calibri" w:hAnsi="Calibri" w:cs="Calibri"/>
        </w:rPr>
      </w:pPr>
      <w:r>
        <w:rPr>
          <w:rFonts w:ascii="Calibri" w:hAnsi="Calibri" w:cs="Calibri"/>
        </w:rPr>
        <w:t>Değerler:</w:t>
      </w:r>
      <w:r w:rsidR="0046323D">
        <w:rPr>
          <w:rFonts w:ascii="Calibri" w:hAnsi="Calibri" w:cs="Calibri"/>
        </w:rPr>
        <w:t>-</w:t>
      </w:r>
    </w:p>
    <w:p w:rsidR="00056723" w:rsidRPr="002B3366" w:rsidRDefault="00056723" w:rsidP="00056723">
      <w:pPr>
        <w:tabs>
          <w:tab w:val="left" w:pos="2450"/>
        </w:tabs>
        <w:spacing w:after="0"/>
        <w:rPr>
          <w:rFonts w:ascii="Calibri" w:hAnsi="Calibri" w:cs="Calibri"/>
        </w:rPr>
      </w:pPr>
      <w:r>
        <w:rPr>
          <w:rFonts w:ascii="Calibri" w:hAnsi="Calibri" w:cs="Calibri"/>
        </w:rPr>
        <w:t>Materyaller:</w:t>
      </w:r>
      <w:r w:rsidR="0046323D" w:rsidRPr="0046323D">
        <w:rPr>
          <w:rFonts w:cstheme="minorHAnsi"/>
        </w:rPr>
        <w:t xml:space="preserve"> </w:t>
      </w:r>
      <w:r w:rsidR="0046323D" w:rsidRPr="00686567">
        <w:rPr>
          <w:rFonts w:cstheme="minorHAnsi"/>
        </w:rPr>
        <w:t>Kıyafetler</w:t>
      </w:r>
    </w:p>
    <w:p w:rsidR="00056723" w:rsidRPr="00201392" w:rsidRDefault="00056723" w:rsidP="00056723">
      <w:pPr>
        <w:tabs>
          <w:tab w:val="left" w:pos="2450"/>
        </w:tabs>
        <w:spacing w:after="0"/>
        <w:rPr>
          <w:rFonts w:ascii="Calibri" w:hAnsi="Calibri" w:cs="Calibri"/>
          <w:b/>
          <w:bCs/>
        </w:rPr>
      </w:pPr>
    </w:p>
    <w:p w:rsidR="00056723" w:rsidRPr="0046323D" w:rsidRDefault="0046323D" w:rsidP="00056723">
      <w:pPr>
        <w:tabs>
          <w:tab w:val="left" w:pos="2450"/>
        </w:tabs>
        <w:spacing w:after="0"/>
        <w:rPr>
          <w:rFonts w:ascii="Calibri" w:hAnsi="Calibri" w:cs="Calibri"/>
          <w:b/>
        </w:rPr>
      </w:pPr>
      <w:r w:rsidRPr="0046323D">
        <w:rPr>
          <w:rFonts w:cstheme="minorHAnsi"/>
          <w:b/>
        </w:rPr>
        <w:t>OYUN, MATEMATİK ETKİNLİĞİ</w:t>
      </w:r>
    </w:p>
    <w:p w:rsidR="0046323D" w:rsidRPr="00686567" w:rsidRDefault="0046323D" w:rsidP="0046323D">
      <w:pPr>
        <w:spacing w:after="0"/>
        <w:rPr>
          <w:rFonts w:cstheme="minorHAnsi"/>
        </w:rPr>
      </w:pPr>
      <w:r w:rsidRPr="00686567">
        <w:rPr>
          <w:rFonts w:cstheme="minorHAnsi"/>
        </w:rPr>
        <w:t>Öğretmen akıllı tahtaya mevsimine uygun giysiler tercih eden ve etmeyen çocuklara ait görseller ( ya da bu görseller</w:t>
      </w:r>
      <w:r w:rsidR="001064F7">
        <w:rPr>
          <w:rFonts w:cstheme="minorHAnsi"/>
        </w:rPr>
        <w:t>e ait çıktılar gösterir</w:t>
      </w:r>
      <w:r w:rsidRPr="00686567">
        <w:rPr>
          <w:rFonts w:cstheme="minorHAnsi"/>
        </w:rPr>
        <w:t>) yansıtır. Çocuklardan resimlerdeki yanlışlıkları bulmaları istenir. Hava şartlarına uygun giyinmenin sağlık açısından önemi hakkında konuşulur.</w:t>
      </w:r>
    </w:p>
    <w:p w:rsidR="0046323D" w:rsidRPr="00686567" w:rsidRDefault="0046323D" w:rsidP="0046323D">
      <w:pPr>
        <w:spacing w:after="0"/>
        <w:rPr>
          <w:rFonts w:cstheme="minorHAnsi"/>
        </w:rPr>
      </w:pPr>
      <w:r w:rsidRPr="00686567">
        <w:rPr>
          <w:rFonts w:cstheme="minorHAnsi"/>
        </w:rPr>
        <w:t xml:space="preserve">Çocukların yedek kıyafet çantalarından kıyafetlerini çıkarmaları ve oyun alanına getirmeleri istenir. Kıyafetler kalınlık- incelik, kısa – uzun kollu olma vb. özelliklerine göre incelenir. Hangi mevsimde olduğumuz ve bu kıyafetleri neden tercih ettiğimiz hakkında sohbet edilir. Ardından öğrenciler iki eşit gruba ayrılır. Benzer özelliklerdeki giysilerden de eşit sayıda iki grup oluşturulur. Örneğin her grupta 2 eşofman altı, 2 pantolon, 3 </w:t>
      </w:r>
      <w:proofErr w:type="spellStart"/>
      <w:r w:rsidRPr="00686567">
        <w:rPr>
          <w:rFonts w:cstheme="minorHAnsi"/>
        </w:rPr>
        <w:t>sweatshirt</w:t>
      </w:r>
      <w:proofErr w:type="spellEnd"/>
      <w:r w:rsidRPr="00686567">
        <w:rPr>
          <w:rFonts w:cstheme="minorHAnsi"/>
        </w:rPr>
        <w:t>, 2 çift çorap, 2 kazak gibi kıyafetler bulundurulur. Öğretmen bir gruptaki kıyafetlerin tamamını terslerine çevirerek yan yana bırakır. Diğer gruptakiler ise düz halde bulunur.</w:t>
      </w:r>
    </w:p>
    <w:p w:rsidR="0046323D" w:rsidRPr="00686567" w:rsidRDefault="0046323D" w:rsidP="0046323D">
      <w:pPr>
        <w:spacing w:after="0"/>
        <w:rPr>
          <w:rFonts w:cstheme="minorHAnsi"/>
        </w:rPr>
      </w:pPr>
      <w:r w:rsidRPr="00686567">
        <w:rPr>
          <w:rFonts w:cstheme="minorHAnsi"/>
        </w:rPr>
        <w:t>Birinci gruptaki çocuklar “Düzelticiler” , ikinci gruptaki çocuklar “ Ters Çeviriciler” olurlar. Düzelticiler ters kıyafetlerin olduğu bölüme, ters çeviriciler ise düz kıyafetlerin olduğu bölüme geçerler. Öğretmenin komutu ile iki grupta görevini yapmaya başlar. Tüm çamaşırları uygun hale getiren grup olduğunda oyun durdurulur ve o gruba 10 puan verilir. Kazanılan puanlar öğretmen tarafından not edilir. Çamaşırlar tekrar oyuna hazır hale getirilir ve gruplar tekrar ters ve düz çevirme oyununa başlarlar. Oyun çocukların ilgi ve isteği doğrultusunda devam ettirilir. Oyunun sonunda puanlar toplanır ve kazanan grup alkışlanır. Öğretmen iki grubu da çabalarından dolayı tebrik eder.</w:t>
      </w:r>
    </w:p>
    <w:p w:rsidR="0046323D" w:rsidRPr="006D3F2F" w:rsidRDefault="0046323D" w:rsidP="0046323D">
      <w:pPr>
        <w:spacing w:after="0"/>
        <w:rPr>
          <w:rFonts w:cstheme="minorHAnsi"/>
        </w:rPr>
      </w:pPr>
      <w:r w:rsidRPr="006D3F2F">
        <w:rPr>
          <w:rFonts w:cstheme="minorHAnsi"/>
        </w:rPr>
        <w:t>Eğitim setinin 4. Kitabından 18 ve 19. Sayfalar tamamlanır.</w:t>
      </w:r>
    </w:p>
    <w:p w:rsidR="00056723" w:rsidRDefault="00056723" w:rsidP="00056723">
      <w:pPr>
        <w:tabs>
          <w:tab w:val="left" w:pos="2450"/>
        </w:tabs>
        <w:spacing w:after="0"/>
        <w:rPr>
          <w:rFonts w:ascii="Calibri" w:hAnsi="Calibri" w:cs="Calibri"/>
        </w:rPr>
      </w:pPr>
    </w:p>
    <w:p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rsidR="00056723" w:rsidRDefault="00056723" w:rsidP="00056723">
      <w:pPr>
        <w:tabs>
          <w:tab w:val="left" w:pos="2450"/>
        </w:tabs>
        <w:spacing w:after="0"/>
        <w:rPr>
          <w:rFonts w:ascii="Calibri" w:hAnsi="Calibri" w:cs="Calibri"/>
        </w:rPr>
      </w:pPr>
    </w:p>
    <w:p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rsidR="007F306C" w:rsidRPr="00C37C89" w:rsidRDefault="007F306C" w:rsidP="007F306C">
      <w:pPr>
        <w:spacing w:after="0"/>
        <w:rPr>
          <w:rFonts w:cstheme="minorHAnsi"/>
          <w:b/>
        </w:rPr>
      </w:pPr>
      <w:r w:rsidRPr="00C37C89">
        <w:rPr>
          <w:rFonts w:cstheme="minorHAnsi"/>
        </w:rPr>
        <w:lastRenderedPageBreak/>
        <w:t>Tuvalet ve temizlik ihtiyacı için lavabolara geçilir. Ellerin nasıl yıkanması gerektiği gösterilir. Sıra ile eller yıkanarak kahvaltıya geçilir.</w:t>
      </w:r>
      <w:r w:rsidRPr="00C37C89">
        <w:rPr>
          <w:rFonts w:cstheme="minorHAnsi"/>
          <w:b/>
        </w:rPr>
        <w:t xml:space="preserve"> </w:t>
      </w:r>
    </w:p>
    <w:p w:rsidR="00056723" w:rsidRDefault="00056723" w:rsidP="00056723">
      <w:pPr>
        <w:tabs>
          <w:tab w:val="left" w:pos="2450"/>
        </w:tabs>
        <w:spacing w:after="0"/>
        <w:rPr>
          <w:rFonts w:ascii="Calibri" w:hAnsi="Calibri" w:cs="Calibri"/>
        </w:rPr>
      </w:pPr>
    </w:p>
    <w:p w:rsidR="0046323D" w:rsidRPr="00686567" w:rsidRDefault="00056723" w:rsidP="0046323D">
      <w:pPr>
        <w:spacing w:after="0"/>
        <w:rPr>
          <w:rFonts w:cstheme="minorHAnsi"/>
          <w:b/>
        </w:rPr>
      </w:pPr>
      <w:r w:rsidRPr="00201392">
        <w:rPr>
          <w:rFonts w:ascii="Calibri" w:hAnsi="Calibri" w:cs="Calibri"/>
          <w:b/>
          <w:bCs/>
        </w:rPr>
        <w:t xml:space="preserve">ETKİNLİK ADI: </w:t>
      </w:r>
      <w:r w:rsidR="0046323D" w:rsidRPr="0046323D">
        <w:rPr>
          <w:rFonts w:cstheme="minorHAnsi"/>
          <w:b/>
        </w:rPr>
        <w:t>“OKLARA NE OLDU?”</w:t>
      </w:r>
      <w:r w:rsidR="0046323D" w:rsidRPr="00686567">
        <w:rPr>
          <w:rFonts w:cstheme="minorHAnsi"/>
        </w:rPr>
        <w:t xml:space="preserve"> Fen etkinliği </w:t>
      </w:r>
    </w:p>
    <w:p w:rsidR="00056723" w:rsidRDefault="00056723" w:rsidP="00056723">
      <w:pPr>
        <w:tabs>
          <w:tab w:val="left" w:pos="2450"/>
        </w:tabs>
        <w:spacing w:after="0"/>
        <w:rPr>
          <w:rFonts w:ascii="Calibri" w:hAnsi="Calibri" w:cs="Calibri"/>
        </w:rPr>
      </w:pPr>
    </w:p>
    <w:p w:rsidR="00056723" w:rsidRDefault="00056723" w:rsidP="00056723">
      <w:pPr>
        <w:tabs>
          <w:tab w:val="left" w:pos="2450"/>
        </w:tabs>
        <w:spacing w:after="0"/>
        <w:rPr>
          <w:rFonts w:ascii="Calibri" w:hAnsi="Calibri" w:cs="Calibri"/>
        </w:rPr>
      </w:pPr>
      <w:r>
        <w:rPr>
          <w:rFonts w:ascii="Calibri" w:hAnsi="Calibri" w:cs="Calibri"/>
        </w:rPr>
        <w:t>Sözcükler:</w:t>
      </w:r>
      <w:r w:rsidR="0046323D">
        <w:rPr>
          <w:rFonts w:cstheme="minorHAnsi"/>
        </w:rPr>
        <w:t xml:space="preserve"> </w:t>
      </w:r>
      <w:r w:rsidR="0046323D" w:rsidRPr="00686567">
        <w:rPr>
          <w:rFonts w:cstheme="minorHAnsi"/>
        </w:rPr>
        <w:t>ışık kırılması</w:t>
      </w:r>
    </w:p>
    <w:p w:rsidR="00056723" w:rsidRDefault="00056723" w:rsidP="00056723">
      <w:pPr>
        <w:tabs>
          <w:tab w:val="left" w:pos="2450"/>
        </w:tabs>
        <w:spacing w:after="0"/>
        <w:rPr>
          <w:rFonts w:ascii="Calibri" w:hAnsi="Calibri" w:cs="Calibri"/>
        </w:rPr>
      </w:pPr>
      <w:r>
        <w:rPr>
          <w:rFonts w:ascii="Calibri" w:hAnsi="Calibri" w:cs="Calibri"/>
        </w:rPr>
        <w:t>Değerler:</w:t>
      </w:r>
      <w:r w:rsidR="0046323D">
        <w:rPr>
          <w:rFonts w:ascii="Calibri" w:hAnsi="Calibri" w:cs="Calibri"/>
        </w:rPr>
        <w:t>-</w:t>
      </w:r>
    </w:p>
    <w:p w:rsidR="00056723" w:rsidRPr="0046323D" w:rsidRDefault="00056723" w:rsidP="0046323D">
      <w:pPr>
        <w:spacing w:after="0"/>
        <w:rPr>
          <w:rFonts w:cstheme="minorHAnsi"/>
          <w:b/>
        </w:rPr>
      </w:pPr>
      <w:r>
        <w:rPr>
          <w:rFonts w:ascii="Calibri" w:hAnsi="Calibri" w:cs="Calibri"/>
        </w:rPr>
        <w:t>Materyaller:</w:t>
      </w:r>
      <w:r w:rsidR="0046323D" w:rsidRPr="0046323D">
        <w:rPr>
          <w:rFonts w:cstheme="minorHAnsi"/>
        </w:rPr>
        <w:t xml:space="preserve"> </w:t>
      </w:r>
      <w:r w:rsidR="0046323D" w:rsidRPr="00686567">
        <w:rPr>
          <w:rFonts w:cstheme="minorHAnsi"/>
        </w:rPr>
        <w:t>Kavanoz, su, ok ve taşıt resimli boyama sayfaları</w:t>
      </w:r>
    </w:p>
    <w:p w:rsidR="00056723" w:rsidRDefault="00056723" w:rsidP="00056723">
      <w:pPr>
        <w:tabs>
          <w:tab w:val="left" w:pos="2450"/>
        </w:tabs>
        <w:spacing w:after="0"/>
        <w:rPr>
          <w:rFonts w:ascii="Calibri" w:hAnsi="Calibri" w:cs="Calibri"/>
        </w:rPr>
      </w:pPr>
    </w:p>
    <w:p w:rsidR="00056723" w:rsidRPr="0046323D" w:rsidRDefault="0046323D" w:rsidP="0046323D">
      <w:pPr>
        <w:tabs>
          <w:tab w:val="left" w:pos="2450"/>
        </w:tabs>
        <w:spacing w:after="0"/>
        <w:rPr>
          <w:rFonts w:ascii="Calibri" w:hAnsi="Calibri" w:cs="Calibri"/>
          <w:b/>
        </w:rPr>
      </w:pPr>
      <w:r w:rsidRPr="0046323D">
        <w:rPr>
          <w:rFonts w:cstheme="minorHAnsi"/>
          <w:b/>
        </w:rPr>
        <w:t>FEN ETKİNLİĞİ</w:t>
      </w:r>
    </w:p>
    <w:p w:rsidR="0046323D" w:rsidRPr="00686567" w:rsidRDefault="0046323D" w:rsidP="0046323D">
      <w:pPr>
        <w:spacing w:after="0"/>
        <w:rPr>
          <w:rFonts w:cstheme="minorHAnsi"/>
        </w:rPr>
      </w:pPr>
      <w:r w:rsidRPr="00686567">
        <w:rPr>
          <w:rFonts w:cstheme="minorHAnsi"/>
        </w:rPr>
        <w:t>Öğrenciler sandalyelerini yarım ay şeklinde sıralar ve otururlar. Öğretmen</w:t>
      </w:r>
      <w:r>
        <w:rPr>
          <w:rFonts w:cstheme="minorHAnsi"/>
        </w:rPr>
        <w:t>,</w:t>
      </w:r>
      <w:r w:rsidRPr="00686567">
        <w:rPr>
          <w:rFonts w:cstheme="minorHAnsi"/>
        </w:rPr>
        <w:t xml:space="preserve"> çocukların karşılarına bir masa yerleştirir. Masanın üstünde boş bir kavanoz vardır. Öğretmen elinde bir kâğıda çizmiş olduğu 10 cm uzunluğunda ve kalınlaştırılmış bir ok tutar. Bu oku çocuklara gösterir ve okun hangi yönü gösterdiğini sorar.  Sağı- solu, kapıyı- camı ya da duvarı nereyi gösterdiği söylenir. Ardından ok</w:t>
      </w:r>
      <w:r>
        <w:rPr>
          <w:rFonts w:cstheme="minorHAnsi"/>
        </w:rPr>
        <w:t>,</w:t>
      </w:r>
      <w:r w:rsidRPr="00686567">
        <w:rPr>
          <w:rFonts w:cstheme="minorHAnsi"/>
        </w:rPr>
        <w:t xml:space="preserve"> boş kavanozun arkasında tutulur. Okun gösterdiği yön tekrar edilir. </w:t>
      </w:r>
    </w:p>
    <w:p w:rsidR="0046323D" w:rsidRPr="00686567" w:rsidRDefault="0046323D" w:rsidP="0046323D">
      <w:pPr>
        <w:spacing w:after="0"/>
        <w:rPr>
          <w:rFonts w:cstheme="minorHAnsi"/>
        </w:rPr>
      </w:pPr>
      <w:r w:rsidRPr="00686567">
        <w:rPr>
          <w:rFonts w:cstheme="minorHAnsi"/>
        </w:rPr>
        <w:t>Öğretmen kavanozu yavaş yavaş su ile doldurur. Çocuklar bir değişiklik olup olmadığını kontrol eder. Okun şimdi nereyi gösterdiği sorulur. Ok kavanozun arkasından havaya doğru kaldırılır. Hangi yönü gösteriyor sorusu tekrar edilir. Tekrar kavanozun arkasına getirilir.</w:t>
      </w:r>
    </w:p>
    <w:p w:rsidR="0046323D" w:rsidRPr="00686567" w:rsidRDefault="0046323D" w:rsidP="0046323D">
      <w:pPr>
        <w:spacing w:after="0"/>
        <w:rPr>
          <w:rFonts w:cstheme="minorHAnsi"/>
          <w:color w:val="202124"/>
          <w:shd w:val="clear" w:color="auto" w:fill="FFFFFF"/>
        </w:rPr>
      </w:pPr>
      <w:r w:rsidRPr="00686567">
        <w:rPr>
          <w:rFonts w:cstheme="minorHAnsi"/>
          <w:bCs/>
          <w:color w:val="202124"/>
          <w:shd w:val="clear" w:color="auto" w:fill="FFFFFF"/>
        </w:rPr>
        <w:t>Okun neden ters yönü gösterdiği hakkında tartışılır. Öğretmen; “ Cisimleri görmemize yardımcı olan ışık; havada, suda ve camda farklı etkiler oluşturur.</w:t>
      </w:r>
      <w:r w:rsidRPr="00686567">
        <w:rPr>
          <w:rFonts w:cstheme="minorHAnsi"/>
          <w:color w:val="202124"/>
          <w:shd w:val="clear" w:color="auto" w:fill="FFFFFF"/>
        </w:rPr>
        <w:t> </w:t>
      </w:r>
      <w:r w:rsidRPr="00686567">
        <w:rPr>
          <w:rFonts w:cstheme="minorHAnsi"/>
          <w:bCs/>
          <w:color w:val="202124"/>
          <w:shd w:val="clear" w:color="auto" w:fill="FFFFFF"/>
        </w:rPr>
        <w:t>Birinden çıkıp diğerine girerken kırılır.</w:t>
      </w:r>
      <w:r w:rsidRPr="00686567">
        <w:rPr>
          <w:rFonts w:cstheme="minorHAnsi"/>
          <w:color w:val="202124"/>
          <w:shd w:val="clear" w:color="auto" w:fill="FFFFFF"/>
        </w:rPr>
        <w:t> </w:t>
      </w:r>
      <w:r w:rsidRPr="00686567">
        <w:rPr>
          <w:rFonts w:cstheme="minorHAnsi"/>
          <w:bCs/>
          <w:color w:val="202124"/>
          <w:shd w:val="clear" w:color="auto" w:fill="FFFFFF"/>
        </w:rPr>
        <w:t>Biz de okları yön değiştirmiş gibi görürüz” der</w:t>
      </w:r>
      <w:r w:rsidRPr="00686567">
        <w:rPr>
          <w:rFonts w:cstheme="minorHAnsi"/>
          <w:color w:val="202124"/>
          <w:shd w:val="clear" w:color="auto" w:fill="FFFFFF"/>
        </w:rPr>
        <w:t>.</w:t>
      </w:r>
    </w:p>
    <w:p w:rsidR="0046323D" w:rsidRPr="00686567" w:rsidRDefault="0046323D" w:rsidP="0046323D">
      <w:pPr>
        <w:spacing w:after="0"/>
        <w:rPr>
          <w:rFonts w:cstheme="minorHAnsi"/>
          <w:color w:val="202124"/>
          <w:shd w:val="clear" w:color="auto" w:fill="FFFFFF"/>
        </w:rPr>
      </w:pPr>
    </w:p>
    <w:p w:rsidR="0046323D" w:rsidRDefault="0046323D" w:rsidP="0046323D">
      <w:pPr>
        <w:spacing w:after="0"/>
        <w:rPr>
          <w:rFonts w:cstheme="minorHAnsi"/>
          <w:color w:val="202124"/>
          <w:shd w:val="clear" w:color="auto" w:fill="FFFFFF"/>
        </w:rPr>
      </w:pPr>
      <w:r w:rsidRPr="00686567">
        <w:rPr>
          <w:rFonts w:cstheme="minorHAnsi"/>
          <w:color w:val="202124"/>
          <w:shd w:val="clear" w:color="auto" w:fill="FFFFFF"/>
        </w:rPr>
        <w:t>Ardından öğretmenin daha önceden hazırladığı araba, uçak, tren, bisikletli çocuk vb. taşıt resimleri çocuklara verilir. Çocuklar istedikleri taşıtı boyarlar. Bu defa kendi resimlerini önce boş sonra su dolu kavanozun arkasına yerleştirerek ışığın kırılması ile oluşan ters görüntüyü arkadaşlarına gösterirler.</w:t>
      </w:r>
    </w:p>
    <w:p w:rsidR="00056723" w:rsidRDefault="00056723" w:rsidP="00056723">
      <w:pPr>
        <w:tabs>
          <w:tab w:val="left" w:pos="2450"/>
        </w:tabs>
        <w:spacing w:after="0"/>
        <w:rPr>
          <w:rFonts w:ascii="Calibri" w:hAnsi="Calibri" w:cs="Calibri"/>
        </w:rPr>
      </w:pPr>
    </w:p>
    <w:p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rsidR="00056723" w:rsidRDefault="00056723" w:rsidP="00056723">
      <w:pPr>
        <w:tabs>
          <w:tab w:val="left" w:pos="2450"/>
        </w:tabs>
        <w:spacing w:after="0"/>
        <w:rPr>
          <w:rFonts w:ascii="Calibri" w:hAnsi="Calibri" w:cs="Calibri"/>
        </w:rPr>
      </w:pPr>
    </w:p>
    <w:p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rsidR="00056723" w:rsidRDefault="00056723" w:rsidP="00056723">
      <w:pPr>
        <w:tabs>
          <w:tab w:val="left" w:pos="2450"/>
        </w:tabs>
        <w:spacing w:after="0"/>
        <w:rPr>
          <w:rFonts w:ascii="Calibri" w:hAnsi="Calibri" w:cs="Calibri"/>
        </w:rPr>
      </w:pPr>
    </w:p>
    <w:p w:rsidR="00056723" w:rsidRDefault="00056723" w:rsidP="00056723">
      <w:pPr>
        <w:tabs>
          <w:tab w:val="left" w:pos="2450"/>
        </w:tabs>
        <w:spacing w:after="0"/>
        <w:rPr>
          <w:rFonts w:ascii="Calibri" w:hAnsi="Calibri" w:cs="Calibri"/>
        </w:rPr>
      </w:pPr>
      <w:r>
        <w:rPr>
          <w:rFonts w:ascii="Calibri" w:hAnsi="Calibri" w:cs="Calibri"/>
        </w:rPr>
        <w:t>DEĞERLENDİRME</w:t>
      </w:r>
    </w:p>
    <w:p w:rsidR="00167BB5" w:rsidRDefault="00167BB5" w:rsidP="00167BB5">
      <w:pPr>
        <w:tabs>
          <w:tab w:val="left" w:pos="2450"/>
        </w:tabs>
        <w:spacing w:after="0"/>
        <w:rPr>
          <w:rFonts w:ascii="Calibri" w:hAnsi="Calibri" w:cs="Calibri"/>
        </w:rPr>
      </w:pPr>
      <w:r>
        <w:rPr>
          <w:rFonts w:ascii="Calibri" w:hAnsi="Calibri" w:cs="Calibri"/>
        </w:rPr>
        <w:t>ÇOCUKLA GÜN</w:t>
      </w:r>
      <w:r w:rsidR="0046323D">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rsidR="0046323D" w:rsidRPr="006D3F2F" w:rsidRDefault="0046323D" w:rsidP="0046323D">
      <w:pPr>
        <w:pStyle w:val="ListeParagraf"/>
        <w:numPr>
          <w:ilvl w:val="0"/>
          <w:numId w:val="1"/>
        </w:numPr>
        <w:spacing w:after="0"/>
        <w:rPr>
          <w:rFonts w:cstheme="minorHAnsi"/>
        </w:rPr>
      </w:pPr>
      <w:r w:rsidRPr="006D3F2F">
        <w:rPr>
          <w:rFonts w:cstheme="minorHAnsi"/>
        </w:rPr>
        <w:t>Bu gün hava nasıl?</w:t>
      </w:r>
    </w:p>
    <w:p w:rsidR="0046323D" w:rsidRPr="006D3F2F" w:rsidRDefault="0046323D" w:rsidP="0046323D">
      <w:pPr>
        <w:pStyle w:val="ListeParagraf"/>
        <w:numPr>
          <w:ilvl w:val="0"/>
          <w:numId w:val="1"/>
        </w:numPr>
        <w:spacing w:after="0"/>
        <w:rPr>
          <w:rFonts w:cstheme="minorHAnsi"/>
        </w:rPr>
      </w:pPr>
      <w:r w:rsidRPr="006D3F2F">
        <w:rPr>
          <w:rFonts w:cstheme="minorHAnsi"/>
        </w:rPr>
        <w:t>Bu gün ne tür bir kıyafet giydin?</w:t>
      </w:r>
    </w:p>
    <w:p w:rsidR="0046323D" w:rsidRPr="006D3F2F" w:rsidRDefault="0046323D" w:rsidP="0046323D">
      <w:pPr>
        <w:pStyle w:val="ListeParagraf"/>
        <w:numPr>
          <w:ilvl w:val="0"/>
          <w:numId w:val="1"/>
        </w:numPr>
        <w:spacing w:after="0"/>
        <w:rPr>
          <w:rFonts w:cstheme="minorHAnsi"/>
        </w:rPr>
      </w:pPr>
      <w:r w:rsidRPr="006D3F2F">
        <w:rPr>
          <w:rFonts w:cstheme="minorHAnsi"/>
        </w:rPr>
        <w:t>Kış mevsiminde çok ince kıyafetler giyersek ne olur?</w:t>
      </w:r>
    </w:p>
    <w:p w:rsidR="0046323D" w:rsidRPr="006D3F2F" w:rsidRDefault="0046323D" w:rsidP="0046323D">
      <w:pPr>
        <w:pStyle w:val="ListeParagraf"/>
        <w:numPr>
          <w:ilvl w:val="0"/>
          <w:numId w:val="1"/>
        </w:numPr>
        <w:spacing w:after="0"/>
        <w:rPr>
          <w:rFonts w:cstheme="minorHAnsi"/>
        </w:rPr>
      </w:pPr>
      <w:r w:rsidRPr="006D3F2F">
        <w:rPr>
          <w:rFonts w:cstheme="minorHAnsi"/>
        </w:rPr>
        <w:t>Oyunumuzdaki kıyafetlerden hangisini ters çevirmek daha zordu?</w:t>
      </w:r>
    </w:p>
    <w:p w:rsidR="0046323D" w:rsidRPr="006D3F2F" w:rsidRDefault="0046323D" w:rsidP="0046323D">
      <w:pPr>
        <w:pStyle w:val="ListeParagraf"/>
        <w:numPr>
          <w:ilvl w:val="0"/>
          <w:numId w:val="1"/>
        </w:numPr>
        <w:spacing w:after="0"/>
        <w:rPr>
          <w:rFonts w:cstheme="minorHAnsi"/>
        </w:rPr>
      </w:pPr>
      <w:r w:rsidRPr="006D3F2F">
        <w:rPr>
          <w:rFonts w:cstheme="minorHAnsi"/>
        </w:rPr>
        <w:t>Kıyafetleri ters giydiğimizde neler yaşayabiliriz?</w:t>
      </w:r>
    </w:p>
    <w:p w:rsidR="0046323D" w:rsidRPr="006D3F2F" w:rsidRDefault="0046323D" w:rsidP="0046323D">
      <w:pPr>
        <w:pStyle w:val="ListeParagraf"/>
        <w:numPr>
          <w:ilvl w:val="0"/>
          <w:numId w:val="2"/>
        </w:numPr>
        <w:spacing w:after="0"/>
        <w:rPr>
          <w:rFonts w:cstheme="minorHAnsi"/>
        </w:rPr>
      </w:pPr>
      <w:r w:rsidRPr="006D3F2F">
        <w:rPr>
          <w:rFonts w:cstheme="minorHAnsi"/>
        </w:rPr>
        <w:t>Deneyimizde oklara ne oldu?</w:t>
      </w:r>
    </w:p>
    <w:p w:rsidR="0046323D" w:rsidRPr="006D3F2F" w:rsidRDefault="0046323D" w:rsidP="0046323D">
      <w:pPr>
        <w:pStyle w:val="ListeParagraf"/>
        <w:numPr>
          <w:ilvl w:val="0"/>
          <w:numId w:val="2"/>
        </w:numPr>
        <w:spacing w:after="0"/>
        <w:rPr>
          <w:rFonts w:cstheme="minorHAnsi"/>
        </w:rPr>
      </w:pPr>
      <w:r w:rsidRPr="006D3F2F">
        <w:rPr>
          <w:rFonts w:cstheme="minorHAnsi"/>
        </w:rPr>
        <w:t>Okların yön değiştirdiğini gördüğünde neler hissettin?</w:t>
      </w:r>
    </w:p>
    <w:p w:rsidR="0046323D" w:rsidRPr="006D3F2F" w:rsidRDefault="0046323D" w:rsidP="0046323D">
      <w:pPr>
        <w:pStyle w:val="ListeParagraf"/>
        <w:numPr>
          <w:ilvl w:val="0"/>
          <w:numId w:val="2"/>
        </w:numPr>
        <w:spacing w:after="0"/>
        <w:rPr>
          <w:rFonts w:cstheme="minorHAnsi"/>
        </w:rPr>
      </w:pPr>
      <w:r w:rsidRPr="006D3F2F">
        <w:rPr>
          <w:rFonts w:cstheme="minorHAnsi"/>
        </w:rPr>
        <w:t>Sen bir laborant olsaydın neleri incelemek ve gözlemlemek isterdin?</w:t>
      </w:r>
    </w:p>
    <w:p w:rsidR="00167BB5" w:rsidRDefault="00167BB5" w:rsidP="00167BB5">
      <w:pPr>
        <w:tabs>
          <w:tab w:val="left" w:pos="2450"/>
        </w:tabs>
        <w:spacing w:after="0"/>
        <w:rPr>
          <w:rFonts w:ascii="Calibri" w:hAnsi="Calibri" w:cs="Calibri"/>
        </w:rPr>
      </w:pPr>
    </w:p>
    <w:p w:rsidR="00167BB5" w:rsidRPr="006B45E2" w:rsidRDefault="00167BB5" w:rsidP="00167BB5">
      <w:pPr>
        <w:spacing w:after="0"/>
        <w:rPr>
          <w:rFonts w:cstheme="minorHAnsi"/>
        </w:rPr>
      </w:pPr>
      <w:r>
        <w:rPr>
          <w:rFonts w:cstheme="minorHAnsi"/>
        </w:rPr>
        <w:t>GENEL DEĞERLENDİRME:</w:t>
      </w:r>
    </w:p>
    <w:p w:rsidR="00167BB5" w:rsidRDefault="00167BB5" w:rsidP="00056723">
      <w:pPr>
        <w:tabs>
          <w:tab w:val="left" w:pos="2450"/>
        </w:tabs>
        <w:spacing w:after="0"/>
        <w:rPr>
          <w:rFonts w:ascii="Calibri" w:hAnsi="Calibri" w:cs="Calibri"/>
        </w:rPr>
      </w:pPr>
    </w:p>
    <w:p w:rsidR="00056723" w:rsidRDefault="00056723" w:rsidP="00056723">
      <w:pPr>
        <w:tabs>
          <w:tab w:val="left" w:pos="2450"/>
        </w:tabs>
        <w:spacing w:after="0"/>
        <w:rPr>
          <w:rFonts w:ascii="Calibri" w:hAnsi="Calibri" w:cs="Calibri"/>
        </w:rPr>
      </w:pPr>
    </w:p>
    <w:p w:rsidR="00056723" w:rsidRDefault="00056723" w:rsidP="00056723">
      <w:pPr>
        <w:tabs>
          <w:tab w:val="left" w:pos="2450"/>
        </w:tabs>
        <w:spacing w:after="0"/>
        <w:rPr>
          <w:rFonts w:ascii="Calibri" w:hAnsi="Calibri" w:cs="Calibri"/>
        </w:rPr>
      </w:pPr>
      <w:r>
        <w:rPr>
          <w:rFonts w:ascii="Calibri" w:hAnsi="Calibri" w:cs="Calibri"/>
        </w:rPr>
        <w:t>AİLE/TOPLUM KATILIMI</w:t>
      </w:r>
    </w:p>
    <w:p w:rsidR="00056723" w:rsidRDefault="00056723" w:rsidP="00056723">
      <w:pPr>
        <w:tabs>
          <w:tab w:val="left" w:pos="2450"/>
        </w:tabs>
        <w:spacing w:after="0"/>
        <w:rPr>
          <w:rFonts w:ascii="Calibri" w:hAnsi="Calibri" w:cs="Calibri"/>
        </w:rPr>
      </w:pPr>
    </w:p>
    <w:p w:rsidR="00056723" w:rsidRDefault="00056723" w:rsidP="00056723">
      <w:pPr>
        <w:tabs>
          <w:tab w:val="left" w:pos="2450"/>
        </w:tabs>
        <w:spacing w:after="0"/>
        <w:rPr>
          <w:rFonts w:ascii="Calibri" w:hAnsi="Calibri" w:cs="Calibri"/>
        </w:rPr>
      </w:pPr>
    </w:p>
    <w:p w:rsidR="00056723" w:rsidRPr="00BE5FF8" w:rsidRDefault="00056723" w:rsidP="00056723">
      <w:pPr>
        <w:tabs>
          <w:tab w:val="left" w:pos="2450"/>
        </w:tabs>
        <w:spacing w:after="0"/>
        <w:rPr>
          <w:rFonts w:ascii="Calibri" w:hAnsi="Calibri" w:cs="Calibri"/>
        </w:rPr>
      </w:pPr>
    </w:p>
    <w:p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6582"/>
    <w:multiLevelType w:val="hybridMultilevel"/>
    <w:tmpl w:val="DF344F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ED0174C"/>
    <w:multiLevelType w:val="hybridMultilevel"/>
    <w:tmpl w:val="EAFED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337"/>
    <w:rsid w:val="00056723"/>
    <w:rsid w:val="001064F7"/>
    <w:rsid w:val="00167BB5"/>
    <w:rsid w:val="002B3366"/>
    <w:rsid w:val="002E1F27"/>
    <w:rsid w:val="0046323D"/>
    <w:rsid w:val="007F306C"/>
    <w:rsid w:val="009C5337"/>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F81D6"/>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6323D"/>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1032</Words>
  <Characters>5885</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ronaldinho424</cp:lastModifiedBy>
  <cp:revision>7</cp:revision>
  <dcterms:created xsi:type="dcterms:W3CDTF">2024-04-07T10:24:00Z</dcterms:created>
  <dcterms:modified xsi:type="dcterms:W3CDTF">2024-05-27T20:16:00Z</dcterms:modified>
</cp:coreProperties>
</file>