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C0F" w:rsidRPr="00E87D4B" w:rsidRDefault="00304C0F" w:rsidP="00304C0F">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304C0F" w:rsidRPr="00E87D4B" w:rsidRDefault="00304C0F" w:rsidP="00304C0F">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304C0F" w:rsidRPr="00E87D4B" w:rsidRDefault="00304C0F" w:rsidP="00304C0F">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304C0F" w:rsidRPr="00E87D4B" w:rsidRDefault="00304C0F" w:rsidP="00304C0F">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304C0F" w:rsidRPr="00E87D4B" w:rsidRDefault="00304C0F" w:rsidP="00304C0F">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304C0F" w:rsidRPr="00E87D4B" w:rsidRDefault="00304C0F" w:rsidP="00304C0F">
      <w:pPr>
        <w:spacing w:line="240" w:lineRule="auto"/>
        <w:rPr>
          <w:rFonts w:ascii="Times New Roman" w:hAnsi="Times New Roman" w:cs="Times New Roman"/>
          <w:b/>
          <w:sz w:val="24"/>
        </w:rPr>
      </w:pP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304C0F" w:rsidRPr="00E87D4B" w:rsidRDefault="00304C0F" w:rsidP="00304C0F">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304C0F" w:rsidRPr="00E87D4B" w:rsidRDefault="00304C0F" w:rsidP="00304C0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Mevsimler” Türkçe Dil, Hareket (Büyük Grup Etkinliği)</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304C0F" w:rsidRPr="00E87D4B" w:rsidRDefault="00304C0F" w:rsidP="00304C0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304C0F" w:rsidRPr="00E87D4B" w:rsidRDefault="00304C0F" w:rsidP="00304C0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Mevsimler Nasıl Oluştu?” Türkçe Dil, Fen, Okuma Yazmaya Hazırlık</w:t>
      </w:r>
      <w:r w:rsidRPr="00E87D4B">
        <w:rPr>
          <w:rFonts w:ascii="Times New Roman" w:hAnsi="Times New Roman" w:cs="Times New Roman"/>
          <w:b/>
          <w:sz w:val="24"/>
          <w:szCs w:val="24"/>
          <w:u w:val="single"/>
        </w:rPr>
        <w:t xml:space="preserve"> </w:t>
      </w:r>
      <w:r w:rsidRPr="00E87D4B">
        <w:rPr>
          <w:rFonts w:ascii="Times New Roman" w:hAnsi="Times New Roman" w:cs="Times New Roman"/>
          <w:sz w:val="24"/>
          <w:szCs w:val="24"/>
        </w:rPr>
        <w:t>(Büyük Grup Etkinliği)</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304C0F" w:rsidRPr="00E87D4B" w:rsidRDefault="00304C0F" w:rsidP="00304C0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304C0F" w:rsidRPr="00E87D4B" w:rsidRDefault="00304C0F" w:rsidP="00304C0F">
      <w:pPr>
        <w:spacing w:line="276" w:lineRule="auto"/>
        <w:rPr>
          <w:rFonts w:ascii="Times New Roman" w:hAnsi="Times New Roman" w:cs="Times New Roman"/>
          <w:b/>
          <w:sz w:val="24"/>
          <w:u w:val="single"/>
        </w:rPr>
      </w:pPr>
    </w:p>
    <w:p w:rsidR="00304C0F" w:rsidRPr="00E87D4B" w:rsidRDefault="00304C0F" w:rsidP="00304C0F">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MEVSİMLER</w:t>
      </w:r>
    </w:p>
    <w:p w:rsidR="00304C0F" w:rsidRPr="00E87D4B" w:rsidRDefault="00304C0F" w:rsidP="00304C0F">
      <w:pPr>
        <w:spacing w:after="120" w:line="276" w:lineRule="auto"/>
        <w:jc w:val="center"/>
        <w:rPr>
          <w:rFonts w:ascii="Times New Roman" w:hAnsi="Times New Roman" w:cs="Times New Roman"/>
          <w:b/>
          <w:sz w:val="24"/>
          <w:szCs w:val="24"/>
        </w:rPr>
      </w:pP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Türkçe Dil, Hareket (Büyük Grup Etkinliği)</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304C0F" w:rsidRPr="00E87D4B" w:rsidRDefault="00304C0F" w:rsidP="00304C0F">
      <w:pPr>
        <w:spacing w:after="120" w:line="276" w:lineRule="auto"/>
        <w:rPr>
          <w:rFonts w:ascii="Times New Roman" w:hAnsi="Times New Roman" w:cs="Times New Roman"/>
          <w:b/>
          <w:sz w:val="24"/>
          <w:szCs w:val="24"/>
        </w:rPr>
        <w:sectPr w:rsidR="00304C0F" w:rsidRPr="00E87D4B" w:rsidSect="00304C0F">
          <w:pgSz w:w="12240" w:h="15840"/>
          <w:pgMar w:top="1417" w:right="1417" w:bottom="1417" w:left="1417" w:header="720" w:footer="720" w:gutter="0"/>
          <w:cols w:space="720"/>
          <w:docGrid w:linePitch="360"/>
        </w:sectPr>
      </w:pP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3. Algıladıklarını hatırlar.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Atlama, konma, başlama, durma ile ilgili denge hareketlerini yapar. </w:t>
      </w:r>
    </w:p>
    <w:p w:rsidR="00304C0F" w:rsidRPr="00E87D4B" w:rsidRDefault="00304C0F" w:rsidP="00304C0F">
      <w:pPr>
        <w:spacing w:after="120" w:line="276" w:lineRule="auto"/>
        <w:rPr>
          <w:rFonts w:ascii="Times New Roman" w:hAnsi="Times New Roman" w:cs="Times New Roman"/>
          <w:b/>
          <w:sz w:val="24"/>
          <w:szCs w:val="24"/>
          <w:u w:val="single"/>
        </w:rPr>
        <w:sectPr w:rsidR="00304C0F" w:rsidRPr="00E87D4B" w:rsidSect="009E1EDE">
          <w:type w:val="continuous"/>
          <w:pgSz w:w="12240" w:h="15840"/>
          <w:pgMar w:top="1417" w:right="1417" w:bottom="1417" w:left="1417" w:header="720" w:footer="720" w:gutter="0"/>
          <w:cols w:num="2" w:space="720"/>
          <w:docGrid w:linePitch="360"/>
        </w:sectPr>
      </w:pP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Çamlıca Çocuk Yayınları – İyi Kalpli Zürafa</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Mevsimler, göçmen kuşlar, sonbahar, </w:t>
      </w:r>
      <w:proofErr w:type="gramStart"/>
      <w:r w:rsidRPr="00E87D4B">
        <w:rPr>
          <w:rFonts w:ascii="Times New Roman" w:hAnsi="Times New Roman" w:cs="Times New Roman"/>
          <w:sz w:val="24"/>
          <w:szCs w:val="24"/>
        </w:rPr>
        <w:t>rüzgar</w:t>
      </w:r>
      <w:proofErr w:type="gramEnd"/>
      <w:r w:rsidRPr="00E87D4B">
        <w:rPr>
          <w:rFonts w:ascii="Times New Roman" w:hAnsi="Times New Roman" w:cs="Times New Roman"/>
          <w:sz w:val="24"/>
          <w:szCs w:val="24"/>
        </w:rPr>
        <w:t>, yağmur, dolu, bulutlu, kış, kar, sis, ilkbahar, güneş, esinti, az bulutlu, yaz</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304C0F" w:rsidRDefault="00304C0F" w:rsidP="00304C0F">
      <w:pPr>
        <w:spacing w:after="120" w:line="276" w:lineRule="auto"/>
      </w:pPr>
      <w:r w:rsidRPr="00E87D4B">
        <w:rPr>
          <w:rFonts w:ascii="Times New Roman" w:hAnsi="Times New Roman" w:cs="Times New Roman"/>
          <w:sz w:val="24"/>
          <w:szCs w:val="24"/>
        </w:rPr>
        <w:t>Çocuklar çember şeklinde oturur. Öğretmen çocuklara “Kaç mevsim vardır? Bu mevsimlerde neler olur? En sıcak mevsim hangisidir? En soğuk mevsim hangisidir? Hangi mevsimde ağaçlar çiçek açar? Hangi mevsimde yapraklar sararır ve solar?” sorularını yöneltir. Tartışarak doğru cevaplara ulaşılır. Öğretmen “Mevsimler nasıl oluşur?” sorusunu yöneltir. Çocukların fikirleri dinlenir. Öğretmen “İyi Kalpli Zürafa ” kitabını çocuklara anlatır. “Havalar yavaş yavaş soğuyordu. Sararmış yapraklar yerlerde uçuşuyordu.” (sayfa 4) dedikten sonra öğretmen üşüyormuş gibi yapar ve sonbahar gelmiş olmalı” der. “Tavşan gülümseyerek, “Merhaba!” dedi. Birden rüzgâr çıktı. “</w:t>
      </w:r>
      <w:proofErr w:type="spellStart"/>
      <w:r w:rsidRPr="00E87D4B">
        <w:rPr>
          <w:rFonts w:ascii="Times New Roman" w:hAnsi="Times New Roman" w:cs="Times New Roman"/>
          <w:sz w:val="24"/>
          <w:szCs w:val="24"/>
        </w:rPr>
        <w:t>Vuuuu</w:t>
      </w:r>
      <w:proofErr w:type="spellEnd"/>
      <w:r w:rsidRPr="00E87D4B">
        <w:rPr>
          <w:rFonts w:ascii="Times New Roman" w:hAnsi="Times New Roman" w:cs="Times New Roman"/>
          <w:sz w:val="24"/>
          <w:szCs w:val="24"/>
        </w:rPr>
        <w:t xml:space="preserve"> </w:t>
      </w:r>
      <w:proofErr w:type="spellStart"/>
      <w:r w:rsidRPr="00E87D4B">
        <w:rPr>
          <w:rFonts w:ascii="Times New Roman" w:hAnsi="Times New Roman" w:cs="Times New Roman"/>
          <w:sz w:val="24"/>
          <w:szCs w:val="24"/>
        </w:rPr>
        <w:t>vuuu</w:t>
      </w:r>
      <w:proofErr w:type="spellEnd"/>
      <w:proofErr w:type="gramStart"/>
      <w:r w:rsidRPr="00E87D4B">
        <w:rPr>
          <w:rFonts w:ascii="Times New Roman" w:hAnsi="Times New Roman" w:cs="Times New Roman"/>
          <w:sz w:val="24"/>
          <w:szCs w:val="24"/>
        </w:rPr>
        <w:t>!..</w:t>
      </w:r>
      <w:proofErr w:type="gramEnd"/>
      <w:r w:rsidRPr="00E87D4B">
        <w:rPr>
          <w:rFonts w:ascii="Times New Roman" w:hAnsi="Times New Roman" w:cs="Times New Roman"/>
          <w:sz w:val="24"/>
          <w:szCs w:val="24"/>
        </w:rPr>
        <w:t xml:space="preserve">” dedi. </w:t>
      </w:r>
      <w:proofErr w:type="spellStart"/>
      <w:r w:rsidRPr="00E87D4B">
        <w:rPr>
          <w:rFonts w:ascii="Times New Roman" w:hAnsi="Times New Roman" w:cs="Times New Roman"/>
          <w:sz w:val="24"/>
          <w:szCs w:val="24"/>
        </w:rPr>
        <w:t>Tavşancık</w:t>
      </w:r>
      <w:proofErr w:type="spellEnd"/>
      <w:r w:rsidRPr="00E87D4B">
        <w:rPr>
          <w:rFonts w:ascii="Times New Roman" w:hAnsi="Times New Roman" w:cs="Times New Roman"/>
          <w:sz w:val="24"/>
          <w:szCs w:val="24"/>
        </w:rPr>
        <w:t xml:space="preserve"> uçacak gibi oldu.” (sayfa 6) Dedikten sonra çocuklardan </w:t>
      </w:r>
      <w:proofErr w:type="gramStart"/>
      <w:r w:rsidRPr="00E87D4B">
        <w:rPr>
          <w:rFonts w:ascii="Times New Roman" w:hAnsi="Times New Roman" w:cs="Times New Roman"/>
          <w:sz w:val="24"/>
          <w:szCs w:val="24"/>
        </w:rPr>
        <w:t>rüzgar</w:t>
      </w:r>
      <w:proofErr w:type="gramEnd"/>
      <w:r w:rsidRPr="00E87D4B">
        <w:rPr>
          <w:rFonts w:ascii="Times New Roman" w:hAnsi="Times New Roman" w:cs="Times New Roman"/>
          <w:sz w:val="24"/>
          <w:szCs w:val="24"/>
        </w:rPr>
        <w:t xml:space="preserve"> sesi çıkarmalarını ister. “Zürafa, hala ağacın altındaydı. Yağmur damlaları, üzerinden şıp şıp akıyordu. Tavşan, “Neden hala buradasın?” diye sordu. Zürafa, başını öne eğdi, cevap vermedi.” (sayfa 8) Dedikten sonra çocukların parmak uçlarını masaya vurarak yağmur sesi çıkarmalarını ister. “Tavşan, elma ağacının altında bekleyen zürafayı çok merak ediyordu. “Neden hep o ağacın altında ki?” diye meraklı meraklı düşüncelere daldı.” (sayfa 11) dedikten sonra öğretmen “ Sizce zürafa neden hep o ağacın altında bekliyor?” sorusunu yöneltir. Çocukların fikir üretmeleri ve sınıf ile paylaşmaları istenir. “Bakalım zürafa neden ağacın altında </w:t>
      </w:r>
      <w:r w:rsidRPr="00E87D4B">
        <w:rPr>
          <w:rFonts w:ascii="Times New Roman" w:hAnsi="Times New Roman" w:cs="Times New Roman"/>
          <w:sz w:val="24"/>
          <w:szCs w:val="24"/>
        </w:rPr>
        <w:lastRenderedPageBreak/>
        <w:t xml:space="preserve">bekliyormuş” denilir. </w:t>
      </w:r>
      <w:proofErr w:type="gramStart"/>
      <w:r w:rsidRPr="00E87D4B">
        <w:rPr>
          <w:rFonts w:ascii="Times New Roman" w:hAnsi="Times New Roman" w:cs="Times New Roman"/>
          <w:sz w:val="24"/>
          <w:szCs w:val="24"/>
        </w:rPr>
        <w:t>Hikayeye</w:t>
      </w:r>
      <w:proofErr w:type="gramEnd"/>
      <w:r w:rsidRPr="00E87D4B">
        <w:rPr>
          <w:rFonts w:ascii="Times New Roman" w:hAnsi="Times New Roman" w:cs="Times New Roman"/>
          <w:sz w:val="24"/>
          <w:szCs w:val="24"/>
        </w:rPr>
        <w:t xml:space="preserve"> devam edilir. “Uzun bir kış, soğuk günlerle geçip gitti. Güneş artık azıcık ısıtıyordu. Kırların yeşerdiği, ağaçların tomurcuklandığı, kuşların cıvıl </w:t>
      </w:r>
      <w:proofErr w:type="spellStart"/>
      <w:r w:rsidRPr="00E87D4B">
        <w:rPr>
          <w:rFonts w:ascii="Times New Roman" w:hAnsi="Times New Roman" w:cs="Times New Roman"/>
          <w:sz w:val="24"/>
          <w:szCs w:val="24"/>
        </w:rPr>
        <w:t>cıvıl</w:t>
      </w:r>
      <w:proofErr w:type="spellEnd"/>
      <w:r w:rsidRPr="00E87D4B">
        <w:rPr>
          <w:rFonts w:ascii="Times New Roman" w:hAnsi="Times New Roman" w:cs="Times New Roman"/>
          <w:sz w:val="24"/>
          <w:szCs w:val="24"/>
        </w:rPr>
        <w:t xml:space="preserve"> ötüştüğü ilkbahar geliyordu. Ama zürafa hala ağacın etrafından uzaklaşmıyordu.” (sayfa 21) Dedikten sonra çocuklardan kuşlar gibi cıvıldamaları istenir. “Elma ağacının dalında kanatlarını çırpmaya çalışan bir leylek vardı. Zürafa hem onu besliyor, hem de “Dene hadi, uçabilirsin!” diyordu. Tavşan, ağzını kocaman açtı. “</w:t>
      </w:r>
      <w:proofErr w:type="spellStart"/>
      <w:r w:rsidRPr="00E87D4B">
        <w:rPr>
          <w:rFonts w:ascii="Times New Roman" w:hAnsi="Times New Roman" w:cs="Times New Roman"/>
          <w:sz w:val="24"/>
          <w:szCs w:val="24"/>
        </w:rPr>
        <w:t>Aaa</w:t>
      </w:r>
      <w:proofErr w:type="spellEnd"/>
      <w:r w:rsidRPr="00E87D4B">
        <w:rPr>
          <w:rFonts w:ascii="Times New Roman" w:hAnsi="Times New Roman" w:cs="Times New Roman"/>
          <w:sz w:val="24"/>
          <w:szCs w:val="24"/>
        </w:rPr>
        <w:t xml:space="preserve">! Ağacın dalında yaralı bir leylek mi vardı? </w:t>
      </w:r>
      <w:proofErr w:type="gramStart"/>
      <w:r w:rsidRPr="00E87D4B">
        <w:rPr>
          <w:rFonts w:ascii="Times New Roman" w:hAnsi="Times New Roman" w:cs="Times New Roman"/>
          <w:sz w:val="24"/>
          <w:szCs w:val="24"/>
        </w:rPr>
        <w:t>dedi</w:t>
      </w:r>
      <w:proofErr w:type="gramEnd"/>
      <w:r w:rsidRPr="00E87D4B">
        <w:rPr>
          <w:rFonts w:ascii="Times New Roman" w:hAnsi="Times New Roman" w:cs="Times New Roman"/>
          <w:sz w:val="24"/>
          <w:szCs w:val="24"/>
        </w:rPr>
        <w:t xml:space="preserve">.” (sayfa 27) dedikten sonra çocuklara “ Leyleğin arkadaşları nerede?” sorusu yöneltilir. Cevaplamaları istenir.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bitirilir.</w:t>
      </w:r>
      <w:r w:rsidRPr="00E87D4B">
        <w:t xml:space="preserve"> </w:t>
      </w:r>
    </w:p>
    <w:p w:rsidR="00153F91" w:rsidRDefault="00153F91" w:rsidP="00304C0F">
      <w:pPr>
        <w:spacing w:after="120" w:line="276" w:lineRule="auto"/>
        <w:rPr>
          <w:rFonts w:ascii="Times New Roman" w:hAnsi="Times New Roman" w:cs="Times New Roman"/>
          <w:sz w:val="24"/>
          <w:szCs w:val="24"/>
        </w:rPr>
      </w:pPr>
    </w:p>
    <w:p w:rsidR="008E3B87" w:rsidRPr="00E87D4B" w:rsidRDefault="008E3B87" w:rsidP="00304C0F">
      <w:pPr>
        <w:spacing w:after="120" w:line="276" w:lineRule="auto"/>
      </w:pPr>
      <w:bookmarkStart w:id="0" w:name="_GoBack"/>
      <w:bookmarkEnd w:id="0"/>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Minik tavşan kimin yanına gitti?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Zürafanın yanına gittiğinde hangi mevsimdi?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Sonbaharda neler olur?</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Sonbahardan sonra hangi mevsim geldi?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Kış mevsiminde </w:t>
      </w:r>
      <w:proofErr w:type="spellStart"/>
      <w:r w:rsidRPr="00E87D4B">
        <w:rPr>
          <w:rFonts w:ascii="Times New Roman" w:hAnsi="Times New Roman" w:cs="Times New Roman"/>
          <w:sz w:val="24"/>
          <w:szCs w:val="24"/>
        </w:rPr>
        <w:t>Tavşancık</w:t>
      </w:r>
      <w:proofErr w:type="spellEnd"/>
      <w:r w:rsidRPr="00E87D4B">
        <w:rPr>
          <w:rFonts w:ascii="Times New Roman" w:hAnsi="Times New Roman" w:cs="Times New Roman"/>
          <w:sz w:val="24"/>
          <w:szCs w:val="24"/>
        </w:rPr>
        <w:t xml:space="preserve"> dışarı çıkarken nasıl giyindi?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Kış mevsiminden sonra hangi mevsim geldi?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Bu mevsimde neler oldu?</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Zürafa kimi bekliyordu?</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Leyleğin sürüsü kışın nereye gitmişti?</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Leyleğin arkadaşları zürafaya ne dediler?</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304C0F" w:rsidRPr="00E87D4B" w:rsidRDefault="00304C0F" w:rsidP="00304C0F">
      <w:pPr>
        <w:spacing w:line="276" w:lineRule="auto"/>
      </w:pPr>
    </w:p>
    <w:p w:rsidR="00304C0F" w:rsidRPr="00E87D4B" w:rsidRDefault="00304C0F" w:rsidP="00304C0F"/>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tabs>
          <w:tab w:val="left" w:pos="7185"/>
        </w:tabs>
      </w:pPr>
    </w:p>
    <w:p w:rsidR="00304C0F" w:rsidRPr="00E87D4B" w:rsidRDefault="00304C0F" w:rsidP="00304C0F">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MEVSİMLER NASIL OLUŞUR?</w:t>
      </w:r>
    </w:p>
    <w:p w:rsidR="00304C0F" w:rsidRPr="00E87D4B" w:rsidRDefault="00304C0F" w:rsidP="00304C0F">
      <w:pPr>
        <w:spacing w:after="120" w:line="276" w:lineRule="auto"/>
        <w:jc w:val="center"/>
        <w:rPr>
          <w:rFonts w:ascii="Times New Roman" w:hAnsi="Times New Roman" w:cs="Times New Roman"/>
          <w:b/>
          <w:sz w:val="24"/>
          <w:szCs w:val="24"/>
        </w:rPr>
      </w:pP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Fen, Okuma Yazmaya Hazırlık (Büyük Grup Etkinliği)</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304C0F" w:rsidRPr="00E87D4B" w:rsidRDefault="00304C0F" w:rsidP="00304C0F">
      <w:pPr>
        <w:spacing w:after="120" w:line="276" w:lineRule="auto"/>
        <w:rPr>
          <w:rFonts w:ascii="Times New Roman" w:hAnsi="Times New Roman" w:cs="Times New Roman"/>
          <w:b/>
          <w:sz w:val="24"/>
          <w:szCs w:val="24"/>
        </w:rPr>
        <w:sectPr w:rsidR="00304C0F" w:rsidRPr="00E87D4B" w:rsidSect="00414AB1">
          <w:type w:val="continuous"/>
          <w:pgSz w:w="12240" w:h="15840"/>
          <w:pgMar w:top="1417" w:right="1417" w:bottom="1417" w:left="1417" w:header="720" w:footer="720" w:gutter="0"/>
          <w:cols w:space="720"/>
          <w:docGrid w:linePitch="360"/>
        </w:sectPr>
      </w:pP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sz w:val="24"/>
          <w:szCs w:val="24"/>
        </w:rPr>
        <w:t>Göstergeleri: Nesne/varlığın adını, rengini, şeklini, büyüklüğünü söyler.</w:t>
      </w:r>
    </w:p>
    <w:p w:rsidR="00304C0F" w:rsidRPr="00E87D4B" w:rsidRDefault="00304C0F" w:rsidP="00304C0F">
      <w:pPr>
        <w:widowControl w:val="0"/>
        <w:tabs>
          <w:tab w:val="left" w:pos="7020"/>
        </w:tabs>
        <w:autoSpaceDE w:val="0"/>
        <w:autoSpaceDN w:val="0"/>
        <w:adjustRightInd w:val="0"/>
        <w:spacing w:line="240" w:lineRule="auto"/>
        <w:ind w:right="161"/>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304C0F" w:rsidRPr="00E87D4B" w:rsidRDefault="00304C0F" w:rsidP="00304C0F">
      <w:pPr>
        <w:widowControl w:val="0"/>
        <w:tabs>
          <w:tab w:val="left" w:pos="7020"/>
        </w:tabs>
        <w:autoSpaceDE w:val="0"/>
        <w:autoSpaceDN w:val="0"/>
        <w:adjustRightInd w:val="0"/>
        <w:spacing w:line="240" w:lineRule="auto"/>
        <w:ind w:right="161"/>
        <w:rPr>
          <w:rFonts w:ascii="Times New Roman" w:eastAsia="Calibri"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18. Zamanla ilgili kavramları açıklar.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Zaman ile ilgili kavramları anlamına uygun şekilde açıklar. </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304C0F" w:rsidRPr="00E87D4B" w:rsidRDefault="00304C0F" w:rsidP="00304C0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7. Dinlediklerinin/izlediklerinin anlamını kavrar.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304C0F" w:rsidRPr="00E87D4B" w:rsidRDefault="00304C0F" w:rsidP="00304C0F">
      <w:pPr>
        <w:spacing w:after="120" w:line="276" w:lineRule="auto"/>
        <w:rPr>
          <w:rFonts w:ascii="Times New Roman" w:hAnsi="Times New Roman" w:cs="Times New Roman"/>
          <w:b/>
          <w:sz w:val="24"/>
          <w:szCs w:val="24"/>
          <w:u w:val="single"/>
        </w:rPr>
        <w:sectPr w:rsidR="00304C0F" w:rsidRPr="00E87D4B" w:rsidSect="002D4230">
          <w:type w:val="continuous"/>
          <w:pgSz w:w="12240" w:h="15840"/>
          <w:pgMar w:top="1417" w:right="1417" w:bottom="1417" w:left="1417" w:header="720" w:footer="720" w:gutter="0"/>
          <w:cols w:num="2" w:space="720"/>
          <w:docGrid w:linePitch="360"/>
        </w:sectPr>
      </w:pP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Öğrenme Süreci: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alıp yarımay şeklinde otururlar. Öğretmen mevsimleri sembolize eden resim kartlarını çocuklara gösterir. Mevsimlerin özellikleri hakkında sohbet edilir. Sıcak mevsimleri bir tarafa, soğuk mevsimler diğer tarafa konulur. Öğretmen çocuklara “En sıcak ve en soğuk mevsimler hangileridir? Havanın sıcak veya soğuk olmasını ne sağlar?” soruları sorulur. Çocukların düşünmeleri ve fikirlerini paylaşmaları istenir. Çocuklara “Kışın güneş görür müyüz? Yazın da kışın da güneş varsa neden her zaman hava sıcak değil?” soruları yöneltilir. Çocukların cevapları düşünmeleri istenir.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dünya küresini ne el fenerini sınıfa getirir. Dünyanın dük değil yamuk olduğuna dikkat çeker. El fenerini Dünya’ya doğru tutar. Dünyanın güneşe doğru eğik olan kısmına daha çok ışık geldiği geride kalan kısmına ise daha az ışık geldiği vurgulanır. Dolayısıyla daha çok ışık alan kısmın daha çok ısındığı yani o bölgede yaz olduğu, daha az ışık alan kısmın ise daha az ısındığı yani orada kış olduğu vurgulanır. Küre hem güneşin(el fenerinin) etrafında </w:t>
      </w:r>
      <w:proofErr w:type="spellStart"/>
      <w:r w:rsidRPr="00E87D4B">
        <w:rPr>
          <w:rFonts w:ascii="Times New Roman" w:hAnsi="Times New Roman" w:cs="Times New Roman"/>
          <w:sz w:val="24"/>
          <w:szCs w:val="24"/>
        </w:rPr>
        <w:t>hemde</w:t>
      </w:r>
      <w:proofErr w:type="spellEnd"/>
      <w:r w:rsidRPr="00E87D4B">
        <w:rPr>
          <w:rFonts w:ascii="Times New Roman" w:hAnsi="Times New Roman" w:cs="Times New Roman"/>
          <w:sz w:val="24"/>
          <w:szCs w:val="24"/>
        </w:rPr>
        <w:t xml:space="preserve"> kendi etrafında döndürülür. Böylece Dünyamızın güneş etrafında döndükçe daha fazla ısı ve ışık alan bölgenin değiştiği bilgisi verilir. Kutup bölgelerine her zaman çok az güneş ısısı ve ışığı ulaştığı için kutupların her zaman çok soğuk olduğu, Ekvator bölgesine ise her zaman güneş ışığı ve ısısı çok yoğun olarak ulaştığı için ekvatorun her zaman çok sıcak olduğu söylenir.</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Daha fazla ısı ve ışık alan bölgede hangi mevsim yaşanır? Daha az ısı ve ışık alan bölgede hangi mevsim yaşanır? Soruları yöneltilir. Öğretmenin yönlendirmesiyle çocukların fikir yürüterek sonuca ulaşmaları sağlanır. </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Materyaller: </w:t>
      </w:r>
      <w:r w:rsidRPr="00E87D4B">
        <w:rPr>
          <w:rFonts w:ascii="Times New Roman" w:hAnsi="Times New Roman" w:cs="Times New Roman"/>
          <w:sz w:val="24"/>
          <w:szCs w:val="24"/>
        </w:rPr>
        <w:t>Dünya küre, el feneri</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Mevsimler, güneş, ekvator, kutup, eğim</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kış mevsimini yaşıyorsak güneş dünyamıza nasıl geliyor olabilir?</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Bir yerde her zaman kış olması mümkün müdür? </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Bir yerde her zaman yaz olması mümkün müdür? </w:t>
      </w:r>
    </w:p>
    <w:p w:rsidR="00304C0F" w:rsidRPr="00E87D4B" w:rsidRDefault="00304C0F" w:rsidP="00304C0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Mevsimlerin oluşmasını ne sağlar?</w:t>
      </w:r>
    </w:p>
    <w:p w:rsidR="00304C0F" w:rsidRPr="00E87D4B" w:rsidRDefault="00304C0F" w:rsidP="00304C0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304C0F" w:rsidRPr="00E87D4B" w:rsidRDefault="00304C0F" w:rsidP="00304C0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163"/>
    <w:rsid w:val="00153F91"/>
    <w:rsid w:val="002C4AD5"/>
    <w:rsid w:val="00304C0F"/>
    <w:rsid w:val="008E3B87"/>
    <w:rsid w:val="00A323E2"/>
    <w:rsid w:val="00B94163"/>
    <w:rsid w:val="00C306C3"/>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C0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C0F"/>
    <w:pPr>
      <w:ind w:left="720"/>
      <w:contextualSpacing/>
    </w:pPr>
  </w:style>
  <w:style w:type="paragraph" w:styleId="BalonMetni">
    <w:name w:val="Balloon Text"/>
    <w:basedOn w:val="Normal"/>
    <w:link w:val="BalonMetniChar"/>
    <w:uiPriority w:val="99"/>
    <w:semiHidden/>
    <w:unhideWhenUsed/>
    <w:rsid w:val="00153F9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53F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C0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04C0F"/>
    <w:pPr>
      <w:ind w:left="720"/>
      <w:contextualSpacing/>
    </w:pPr>
  </w:style>
  <w:style w:type="paragraph" w:styleId="BalonMetni">
    <w:name w:val="Balloon Text"/>
    <w:basedOn w:val="Normal"/>
    <w:link w:val="BalonMetniChar"/>
    <w:uiPriority w:val="99"/>
    <w:semiHidden/>
    <w:unhideWhenUsed/>
    <w:rsid w:val="00153F9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53F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1253</Words>
  <Characters>7145</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2021-08-26T21:01:00Z</cp:lastPrinted>
  <dcterms:created xsi:type="dcterms:W3CDTF">2020-11-01T11:55:00Z</dcterms:created>
  <dcterms:modified xsi:type="dcterms:W3CDTF">2022-12-04T15:56:00Z</dcterms:modified>
</cp:coreProperties>
</file>